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3C1A" w14:textId="09681607" w:rsidR="000F4B96" w:rsidRPr="009A630B" w:rsidRDefault="00F26464" w:rsidP="000F4B96">
      <w:pPr>
        <w:spacing w:after="0" w:line="280" w:lineRule="exact"/>
        <w:rPr>
          <w:rFonts w:ascii="Verdana" w:hAnsi="Verdana"/>
          <w:sz w:val="20"/>
          <w:szCs w:val="20"/>
        </w:rPr>
      </w:pPr>
      <w:r w:rsidRPr="009A630B">
        <w:rPr>
          <w:rFonts w:ascii="Verdana" w:hAnsi="Verdana"/>
          <w:sz w:val="20"/>
          <w:szCs w:val="20"/>
        </w:rPr>
        <w:t>……………………………………………….</w:t>
      </w:r>
      <w:r w:rsidR="000F4B96" w:rsidRPr="009A630B">
        <w:rPr>
          <w:rFonts w:ascii="Verdana" w:hAnsi="Verdana"/>
          <w:sz w:val="20"/>
          <w:szCs w:val="20"/>
        </w:rPr>
        <w:t xml:space="preserve"> (Anschrift des Anstellungsträgers)</w:t>
      </w:r>
    </w:p>
    <w:p w14:paraId="5C8F6A4A" w14:textId="6231E416" w:rsidR="000F4B96" w:rsidRPr="009A630B" w:rsidRDefault="000F4B96" w:rsidP="00F26464">
      <w:pPr>
        <w:spacing w:after="0" w:line="280" w:lineRule="exact"/>
        <w:rPr>
          <w:rFonts w:ascii="Verdana" w:hAnsi="Verdana"/>
          <w:sz w:val="20"/>
          <w:szCs w:val="20"/>
        </w:rPr>
      </w:pPr>
    </w:p>
    <w:p w14:paraId="2F081A34" w14:textId="4C47A6E1" w:rsidR="000F4B96" w:rsidRPr="009A630B" w:rsidRDefault="000F4B96" w:rsidP="00F26464">
      <w:pPr>
        <w:spacing w:after="0" w:line="280" w:lineRule="exact"/>
        <w:rPr>
          <w:rFonts w:ascii="Verdana" w:hAnsi="Verdana"/>
          <w:sz w:val="20"/>
          <w:szCs w:val="20"/>
        </w:rPr>
      </w:pPr>
      <w:r w:rsidRPr="009A630B">
        <w:rPr>
          <w:rFonts w:ascii="Verdana" w:hAnsi="Verdana"/>
          <w:sz w:val="20"/>
          <w:szCs w:val="20"/>
        </w:rPr>
        <w:t>……………………………………………….</w:t>
      </w:r>
    </w:p>
    <w:p w14:paraId="73D9DC5A" w14:textId="07E76801" w:rsidR="000F4B96" w:rsidRPr="009A630B" w:rsidRDefault="000F4B96" w:rsidP="00F26464">
      <w:pPr>
        <w:spacing w:after="0" w:line="280" w:lineRule="exact"/>
        <w:rPr>
          <w:rFonts w:ascii="Verdana" w:hAnsi="Verdana"/>
          <w:sz w:val="20"/>
          <w:szCs w:val="20"/>
        </w:rPr>
      </w:pPr>
    </w:p>
    <w:p w14:paraId="538D92DA" w14:textId="7947A0A4" w:rsidR="000F4B96" w:rsidRPr="009A630B" w:rsidRDefault="000F4B96" w:rsidP="00F26464">
      <w:pPr>
        <w:spacing w:after="0" w:line="280" w:lineRule="exact"/>
        <w:rPr>
          <w:rFonts w:ascii="Verdana" w:hAnsi="Verdana"/>
          <w:sz w:val="20"/>
          <w:szCs w:val="20"/>
        </w:rPr>
      </w:pPr>
      <w:r w:rsidRPr="009A630B">
        <w:rPr>
          <w:rFonts w:ascii="Verdana" w:hAnsi="Verdana"/>
          <w:sz w:val="20"/>
          <w:szCs w:val="20"/>
        </w:rPr>
        <w:t>……………………………………………….</w:t>
      </w:r>
    </w:p>
    <w:p w14:paraId="627AA721" w14:textId="72FA9607" w:rsidR="00F26464" w:rsidRDefault="00F26464" w:rsidP="00F26464">
      <w:pPr>
        <w:spacing w:after="0" w:line="280" w:lineRule="exact"/>
        <w:rPr>
          <w:rFonts w:ascii="Verdana" w:hAnsi="Verdana"/>
          <w:sz w:val="20"/>
          <w:szCs w:val="20"/>
        </w:rPr>
      </w:pPr>
    </w:p>
    <w:p w14:paraId="125A79D1" w14:textId="77777777" w:rsidR="00F97CBE" w:rsidRDefault="00F97CBE" w:rsidP="00F26464">
      <w:pPr>
        <w:spacing w:after="0" w:line="280" w:lineRule="exact"/>
        <w:rPr>
          <w:rFonts w:ascii="Verdana" w:hAnsi="Verdana"/>
          <w:sz w:val="20"/>
          <w:szCs w:val="20"/>
        </w:rPr>
      </w:pPr>
    </w:p>
    <w:p w14:paraId="4EC54CFA" w14:textId="77777777" w:rsidR="00E90FEE" w:rsidRPr="009A630B" w:rsidRDefault="00F26464" w:rsidP="00F26464">
      <w:pPr>
        <w:spacing w:after="0" w:line="280" w:lineRule="exact"/>
        <w:jc w:val="center"/>
        <w:rPr>
          <w:rFonts w:ascii="Verdana" w:hAnsi="Verdana"/>
          <w:b/>
          <w:bCs/>
          <w:sz w:val="20"/>
          <w:szCs w:val="20"/>
        </w:rPr>
      </w:pPr>
      <w:r w:rsidRPr="009A630B">
        <w:rPr>
          <w:rFonts w:ascii="Verdana" w:hAnsi="Verdana"/>
          <w:b/>
          <w:bCs/>
          <w:sz w:val="20"/>
          <w:szCs w:val="20"/>
        </w:rPr>
        <w:t xml:space="preserve">Niederschrift </w:t>
      </w:r>
    </w:p>
    <w:p w14:paraId="6A92EDD5" w14:textId="63B621F1" w:rsidR="00F26464" w:rsidRPr="009A630B" w:rsidRDefault="00F26464" w:rsidP="00F26464">
      <w:pPr>
        <w:spacing w:after="0" w:line="280" w:lineRule="exact"/>
        <w:jc w:val="center"/>
        <w:rPr>
          <w:rFonts w:ascii="Verdana" w:hAnsi="Verdana"/>
          <w:b/>
          <w:bCs/>
          <w:sz w:val="20"/>
          <w:szCs w:val="20"/>
        </w:rPr>
      </w:pPr>
      <w:r w:rsidRPr="009A630B">
        <w:rPr>
          <w:rFonts w:ascii="Verdana" w:hAnsi="Verdana"/>
          <w:b/>
          <w:bCs/>
          <w:sz w:val="20"/>
          <w:szCs w:val="20"/>
        </w:rPr>
        <w:t>nach dem Nachweisgesetz (NachwG)</w:t>
      </w:r>
      <w:r w:rsidRPr="009A630B">
        <w:rPr>
          <w:rFonts w:ascii="Verdana" w:hAnsi="Verdana"/>
          <w:sz w:val="20"/>
          <w:szCs w:val="20"/>
        </w:rPr>
        <w:t xml:space="preserve"> </w:t>
      </w:r>
    </w:p>
    <w:p w14:paraId="7904F8AA" w14:textId="1DC14041" w:rsidR="00F26464" w:rsidRPr="009A630B" w:rsidRDefault="00F26464" w:rsidP="00F26464">
      <w:pPr>
        <w:spacing w:after="0" w:line="280" w:lineRule="exact"/>
        <w:jc w:val="both"/>
        <w:rPr>
          <w:rFonts w:ascii="Verdana" w:hAnsi="Verdana"/>
          <w:sz w:val="20"/>
          <w:szCs w:val="20"/>
        </w:rPr>
      </w:pPr>
    </w:p>
    <w:p w14:paraId="0120E661" w14:textId="020C6E5B" w:rsidR="00E90FEE" w:rsidRPr="009A630B" w:rsidRDefault="00F26464" w:rsidP="00FA7FF7">
      <w:pPr>
        <w:spacing w:after="0" w:line="280" w:lineRule="exact"/>
        <w:jc w:val="both"/>
        <w:rPr>
          <w:rFonts w:ascii="Verdana" w:hAnsi="Verdana"/>
          <w:sz w:val="20"/>
          <w:szCs w:val="20"/>
        </w:rPr>
      </w:pPr>
      <w:r w:rsidRPr="009A630B">
        <w:rPr>
          <w:rFonts w:ascii="Verdana" w:hAnsi="Verdana"/>
          <w:sz w:val="20"/>
          <w:szCs w:val="20"/>
        </w:rPr>
        <w:t xml:space="preserve">Nach dem Gesetz über den Nachweis der für ein Arbeitsverhältnis geltenden wesentlichen Bedingungen (Artikel 1 des Gesetzes zur Anpassung arbeitsrechtlicher Bestimmungen an das EG-Recht vom 20. Juli 1995 – BGBl. I S. 946 -) </w:t>
      </w:r>
      <w:r w:rsidR="00F721AC" w:rsidRPr="009A630B">
        <w:rPr>
          <w:rFonts w:ascii="Verdana" w:hAnsi="Verdana"/>
          <w:sz w:val="20"/>
          <w:szCs w:val="20"/>
        </w:rPr>
        <w:t xml:space="preserve">in der jeweils geltenden Fassung </w:t>
      </w:r>
      <w:r w:rsidRPr="009A630B">
        <w:rPr>
          <w:rFonts w:ascii="Verdana" w:hAnsi="Verdana"/>
          <w:sz w:val="20"/>
          <w:szCs w:val="20"/>
        </w:rPr>
        <w:t>wird neben dem mit</w:t>
      </w:r>
    </w:p>
    <w:p w14:paraId="46B9F317" w14:textId="77777777" w:rsidR="00E90FEE" w:rsidRPr="009A630B" w:rsidRDefault="00E90FEE" w:rsidP="00F26464">
      <w:pPr>
        <w:spacing w:after="0" w:line="280" w:lineRule="exact"/>
        <w:jc w:val="both"/>
        <w:rPr>
          <w:rFonts w:ascii="Verdana" w:hAnsi="Verdana"/>
          <w:sz w:val="20"/>
          <w:szCs w:val="20"/>
        </w:rPr>
      </w:pPr>
    </w:p>
    <w:p w14:paraId="7B3299DD" w14:textId="2836D710" w:rsidR="00E90FEE" w:rsidRPr="009A630B" w:rsidRDefault="00F26464" w:rsidP="00F26464">
      <w:pPr>
        <w:spacing w:after="0" w:line="280" w:lineRule="exact"/>
        <w:jc w:val="both"/>
        <w:rPr>
          <w:rFonts w:ascii="Verdana" w:hAnsi="Verdana"/>
          <w:sz w:val="20"/>
          <w:szCs w:val="20"/>
        </w:rPr>
      </w:pPr>
      <w:r w:rsidRPr="009A630B">
        <w:rPr>
          <w:rFonts w:ascii="Verdana" w:hAnsi="Verdana"/>
          <w:sz w:val="20"/>
          <w:szCs w:val="20"/>
        </w:rPr>
        <w:t xml:space="preserve"> ……</w:t>
      </w:r>
      <w:r w:rsidR="00F357CB" w:rsidRPr="009A630B">
        <w:rPr>
          <w:rFonts w:ascii="Verdana" w:hAnsi="Verdana"/>
          <w:sz w:val="20"/>
          <w:szCs w:val="20"/>
        </w:rPr>
        <w:t>…………………………</w:t>
      </w:r>
      <w:r w:rsidRPr="009A630B">
        <w:rPr>
          <w:rFonts w:ascii="Verdana" w:hAnsi="Verdana"/>
          <w:sz w:val="20"/>
          <w:szCs w:val="20"/>
        </w:rPr>
        <w:t xml:space="preserve">. (Vorname, Nachname), </w:t>
      </w:r>
    </w:p>
    <w:p w14:paraId="5AE55BED" w14:textId="77777777" w:rsidR="000550D3" w:rsidRPr="009A630B" w:rsidRDefault="000550D3" w:rsidP="00F26464">
      <w:pPr>
        <w:spacing w:after="0" w:line="280" w:lineRule="exact"/>
        <w:jc w:val="both"/>
        <w:rPr>
          <w:rFonts w:ascii="Verdana" w:hAnsi="Verdana"/>
          <w:sz w:val="20"/>
          <w:szCs w:val="20"/>
        </w:rPr>
      </w:pPr>
    </w:p>
    <w:p w14:paraId="63BCE73A" w14:textId="3609DF71" w:rsidR="00E90FEE" w:rsidRPr="009A630B" w:rsidRDefault="00F26464" w:rsidP="00F26464">
      <w:pPr>
        <w:spacing w:after="0" w:line="280" w:lineRule="exact"/>
        <w:jc w:val="both"/>
        <w:rPr>
          <w:rFonts w:ascii="Verdana" w:hAnsi="Verdana"/>
          <w:sz w:val="20"/>
          <w:szCs w:val="20"/>
        </w:rPr>
      </w:pPr>
      <w:r w:rsidRPr="009A630B">
        <w:rPr>
          <w:rFonts w:ascii="Verdana" w:hAnsi="Verdana"/>
          <w:sz w:val="20"/>
          <w:szCs w:val="20"/>
        </w:rPr>
        <w:t>wohnhaft in …</w:t>
      </w:r>
      <w:r w:rsidR="00F357CB" w:rsidRPr="009A630B">
        <w:rPr>
          <w:rFonts w:ascii="Verdana" w:hAnsi="Verdana"/>
          <w:sz w:val="20"/>
          <w:szCs w:val="20"/>
        </w:rPr>
        <w:t>………………………</w:t>
      </w:r>
      <w:proofErr w:type="gramStart"/>
      <w:r w:rsidR="00F357CB" w:rsidRPr="009A630B">
        <w:rPr>
          <w:rFonts w:ascii="Verdana" w:hAnsi="Verdana"/>
          <w:sz w:val="20"/>
          <w:szCs w:val="20"/>
        </w:rPr>
        <w:t>…….</w:t>
      </w:r>
      <w:proofErr w:type="gramEnd"/>
      <w:r w:rsidRPr="009A630B">
        <w:rPr>
          <w:rFonts w:ascii="Verdana" w:hAnsi="Verdana"/>
          <w:sz w:val="20"/>
          <w:szCs w:val="20"/>
        </w:rPr>
        <w:t>…. (Adresse)</w:t>
      </w:r>
      <w:r w:rsidR="000F4B96" w:rsidRPr="009A630B">
        <w:rPr>
          <w:rFonts w:ascii="Verdana" w:hAnsi="Verdana"/>
          <w:sz w:val="20"/>
          <w:szCs w:val="20"/>
        </w:rPr>
        <w:t>,</w:t>
      </w:r>
      <w:r w:rsidRPr="009A630B">
        <w:rPr>
          <w:rFonts w:ascii="Verdana" w:hAnsi="Verdana"/>
          <w:sz w:val="20"/>
          <w:szCs w:val="20"/>
        </w:rPr>
        <w:t xml:space="preserve"> </w:t>
      </w:r>
    </w:p>
    <w:p w14:paraId="33CDD3FC" w14:textId="77777777" w:rsidR="000F4B96" w:rsidRPr="009A630B" w:rsidRDefault="000F4B96" w:rsidP="00F26464">
      <w:pPr>
        <w:spacing w:after="0" w:line="280" w:lineRule="exact"/>
        <w:jc w:val="both"/>
        <w:rPr>
          <w:rFonts w:ascii="Verdana" w:hAnsi="Verdana"/>
          <w:sz w:val="20"/>
          <w:szCs w:val="20"/>
        </w:rPr>
      </w:pPr>
    </w:p>
    <w:p w14:paraId="077A4D1C" w14:textId="77777777" w:rsidR="00FA7FF7" w:rsidRPr="009A630B" w:rsidRDefault="00F26464" w:rsidP="00F26464">
      <w:pPr>
        <w:spacing w:after="0" w:line="280" w:lineRule="exact"/>
        <w:jc w:val="both"/>
        <w:rPr>
          <w:rFonts w:ascii="Verdana" w:hAnsi="Verdana"/>
          <w:sz w:val="20"/>
          <w:szCs w:val="20"/>
        </w:rPr>
      </w:pPr>
      <w:r w:rsidRPr="009A630B">
        <w:rPr>
          <w:rFonts w:ascii="Verdana" w:hAnsi="Verdana"/>
          <w:sz w:val="20"/>
          <w:szCs w:val="20"/>
        </w:rPr>
        <w:t>geschlossenen Dienstvertrag</w:t>
      </w:r>
      <w:r w:rsidR="00E90FEE" w:rsidRPr="009A630B">
        <w:rPr>
          <w:rFonts w:ascii="Verdana" w:hAnsi="Verdana"/>
          <w:sz w:val="20"/>
          <w:szCs w:val="20"/>
        </w:rPr>
        <w:t xml:space="preserve"> vom</w:t>
      </w:r>
      <w:r w:rsidRPr="009A630B">
        <w:rPr>
          <w:rFonts w:ascii="Verdana" w:hAnsi="Verdana"/>
          <w:sz w:val="20"/>
          <w:szCs w:val="20"/>
        </w:rPr>
        <w:t xml:space="preserve"> </w:t>
      </w:r>
      <w:proofErr w:type="gramStart"/>
      <w:r w:rsidRPr="009A630B">
        <w:rPr>
          <w:rFonts w:ascii="Verdana" w:hAnsi="Verdana"/>
          <w:sz w:val="20"/>
          <w:szCs w:val="20"/>
        </w:rPr>
        <w:t>…</w:t>
      </w:r>
      <w:r w:rsidR="00F357CB" w:rsidRPr="009A630B">
        <w:rPr>
          <w:rFonts w:ascii="Verdana" w:hAnsi="Verdana"/>
          <w:sz w:val="20"/>
          <w:szCs w:val="20"/>
        </w:rPr>
        <w:t>….</w:t>
      </w:r>
      <w:proofErr w:type="gramEnd"/>
      <w:r w:rsidRPr="009A630B">
        <w:rPr>
          <w:rFonts w:ascii="Verdana" w:hAnsi="Verdana"/>
          <w:sz w:val="20"/>
          <w:szCs w:val="20"/>
        </w:rPr>
        <w:t>…</w:t>
      </w:r>
      <w:r w:rsidR="00F357CB" w:rsidRPr="009A630B">
        <w:rPr>
          <w:rFonts w:ascii="Verdana" w:hAnsi="Verdana"/>
          <w:sz w:val="20"/>
          <w:szCs w:val="20"/>
        </w:rPr>
        <w:t>……..</w:t>
      </w:r>
      <w:r w:rsidRPr="009A630B">
        <w:rPr>
          <w:rFonts w:ascii="Verdana" w:hAnsi="Verdana"/>
          <w:sz w:val="20"/>
          <w:szCs w:val="20"/>
        </w:rPr>
        <w:t xml:space="preserve">. (Datum) </w:t>
      </w:r>
    </w:p>
    <w:p w14:paraId="106B295E" w14:textId="77777777" w:rsidR="00FA7FF7" w:rsidRPr="009A630B" w:rsidRDefault="00FA7FF7" w:rsidP="00F26464">
      <w:pPr>
        <w:spacing w:after="0" w:line="280" w:lineRule="exact"/>
        <w:jc w:val="both"/>
        <w:rPr>
          <w:rFonts w:ascii="Verdana" w:hAnsi="Verdana"/>
          <w:sz w:val="20"/>
          <w:szCs w:val="20"/>
        </w:rPr>
      </w:pPr>
    </w:p>
    <w:p w14:paraId="19CAC70C" w14:textId="33FFF05D" w:rsidR="00F26464" w:rsidRDefault="00F26464" w:rsidP="00F26464">
      <w:pPr>
        <w:spacing w:after="0" w:line="280" w:lineRule="exact"/>
        <w:jc w:val="both"/>
        <w:rPr>
          <w:rFonts w:ascii="Verdana" w:hAnsi="Verdana"/>
          <w:sz w:val="20"/>
          <w:szCs w:val="20"/>
        </w:rPr>
      </w:pPr>
      <w:r w:rsidRPr="009A630B">
        <w:rPr>
          <w:rFonts w:ascii="Verdana" w:hAnsi="Verdana"/>
          <w:sz w:val="20"/>
          <w:szCs w:val="20"/>
        </w:rPr>
        <w:t>Folgendes niedergelegt:</w:t>
      </w:r>
    </w:p>
    <w:p w14:paraId="30BB5F53" w14:textId="77777777" w:rsidR="007063BC" w:rsidRPr="009A630B" w:rsidRDefault="007063BC" w:rsidP="00F26464">
      <w:pPr>
        <w:spacing w:after="0" w:line="280" w:lineRule="exact"/>
        <w:jc w:val="both"/>
        <w:rPr>
          <w:rFonts w:ascii="Verdana" w:hAnsi="Verdana"/>
          <w:sz w:val="20"/>
          <w:szCs w:val="20"/>
        </w:rPr>
      </w:pPr>
    </w:p>
    <w:p w14:paraId="441BD4A7" w14:textId="77777777" w:rsidR="00E90FEE" w:rsidRPr="009A630B" w:rsidRDefault="00E90FEE" w:rsidP="00F26464">
      <w:pPr>
        <w:spacing w:after="0" w:line="280" w:lineRule="exact"/>
        <w:jc w:val="both"/>
        <w:rPr>
          <w:rFonts w:ascii="Verdana" w:hAnsi="Verdana"/>
          <w:sz w:val="20"/>
          <w:szCs w:val="20"/>
        </w:rPr>
      </w:pPr>
    </w:p>
    <w:p w14:paraId="7B61BB59" w14:textId="77777777" w:rsidR="007D62FF" w:rsidRPr="009A630B" w:rsidRDefault="007D62FF" w:rsidP="007D62FF">
      <w:pPr>
        <w:pStyle w:val="Listenabsatz"/>
        <w:numPr>
          <w:ilvl w:val="0"/>
          <w:numId w:val="12"/>
        </w:numPr>
        <w:spacing w:after="0" w:line="280" w:lineRule="exact"/>
        <w:jc w:val="both"/>
        <w:rPr>
          <w:rFonts w:ascii="Verdana" w:hAnsi="Verdana"/>
          <w:sz w:val="20"/>
          <w:szCs w:val="20"/>
        </w:rPr>
      </w:pPr>
      <w:r w:rsidRPr="009A630B">
        <w:rPr>
          <w:rFonts w:ascii="Verdana" w:hAnsi="Verdana"/>
          <w:b/>
          <w:bCs/>
          <w:sz w:val="20"/>
          <w:szCs w:val="20"/>
        </w:rPr>
        <w:t>Arbeitsort</w:t>
      </w:r>
    </w:p>
    <w:p w14:paraId="6F5D3905" w14:textId="1B9CC70A" w:rsidR="007D62FF" w:rsidRPr="009A630B" w:rsidRDefault="007D62FF" w:rsidP="007D62FF">
      <w:pPr>
        <w:pStyle w:val="Listenabsatz"/>
        <w:spacing w:after="0" w:line="280" w:lineRule="exact"/>
        <w:jc w:val="both"/>
        <w:rPr>
          <w:rFonts w:ascii="Verdana" w:hAnsi="Verdana"/>
          <w:sz w:val="20"/>
          <w:szCs w:val="20"/>
        </w:rPr>
      </w:pPr>
      <w:r w:rsidRPr="009A630B">
        <w:rPr>
          <w:rFonts w:ascii="Verdana" w:hAnsi="Verdana"/>
          <w:sz w:val="20"/>
          <w:szCs w:val="20"/>
        </w:rPr>
        <w:t>Die Beschäftigung erfolgt in ………………… (Arbeitsort) / an verschiedenen Arbeitsorten / an einem für den*die Mitarbeitende*n frei wählbaren Ort.</w:t>
      </w:r>
    </w:p>
    <w:p w14:paraId="66616009" w14:textId="77777777" w:rsidR="007D62FF" w:rsidRPr="009A630B" w:rsidRDefault="007D62FF" w:rsidP="007D62FF">
      <w:pPr>
        <w:spacing w:after="0" w:line="280" w:lineRule="exact"/>
        <w:jc w:val="both"/>
        <w:rPr>
          <w:rFonts w:ascii="Verdana" w:hAnsi="Verdana"/>
          <w:sz w:val="20"/>
          <w:szCs w:val="20"/>
        </w:rPr>
      </w:pPr>
      <w:r w:rsidRPr="009A630B">
        <w:rPr>
          <w:rFonts w:ascii="Verdana" w:hAnsi="Verdana"/>
          <w:sz w:val="20"/>
          <w:szCs w:val="20"/>
        </w:rPr>
        <w:tab/>
        <w:t>Die Möglichkeiten des mobilen Arbeitens bleiben hiervon unberührt.</w:t>
      </w:r>
    </w:p>
    <w:p w14:paraId="40AE36C6" w14:textId="77777777" w:rsidR="007D62FF" w:rsidRPr="009A630B" w:rsidRDefault="007D62FF" w:rsidP="007D62FF">
      <w:pPr>
        <w:spacing w:after="0" w:line="280" w:lineRule="exact"/>
        <w:jc w:val="both"/>
        <w:rPr>
          <w:rFonts w:ascii="Verdana" w:hAnsi="Verdana"/>
          <w:sz w:val="20"/>
          <w:szCs w:val="20"/>
        </w:rPr>
      </w:pPr>
    </w:p>
    <w:p w14:paraId="76782D48" w14:textId="77777777" w:rsidR="007D62FF" w:rsidRPr="009A630B" w:rsidRDefault="007D62FF" w:rsidP="007D62FF">
      <w:pPr>
        <w:pStyle w:val="Listenabsatz"/>
        <w:spacing w:after="0" w:line="280" w:lineRule="exact"/>
        <w:jc w:val="both"/>
        <w:rPr>
          <w:rFonts w:ascii="Verdana" w:hAnsi="Verdana"/>
          <w:sz w:val="20"/>
          <w:szCs w:val="20"/>
        </w:rPr>
      </w:pPr>
      <w:r w:rsidRPr="009A630B">
        <w:rPr>
          <w:rFonts w:ascii="Verdana" w:hAnsi="Verdana"/>
          <w:sz w:val="20"/>
          <w:szCs w:val="20"/>
        </w:rPr>
        <w:t>Die tariflichen Vorschriften über die Versetzung, Abordnung, Zuweisung und Personalgestellung in der jeweils geltenden Fassung bleiben unberührt. Gleiches gilt für das Direktionsrecht des Anstellungsträgers gem. § 106 Gewerbeordnung.</w:t>
      </w:r>
    </w:p>
    <w:p w14:paraId="7B6E1DD0" w14:textId="77777777" w:rsidR="007D62FF" w:rsidRPr="009A630B" w:rsidRDefault="007D62FF" w:rsidP="007D62FF">
      <w:pPr>
        <w:pStyle w:val="Listenabsatz"/>
        <w:spacing w:after="0" w:line="280" w:lineRule="exact"/>
        <w:ind w:left="360"/>
        <w:jc w:val="both"/>
        <w:rPr>
          <w:rFonts w:ascii="Verdana" w:hAnsi="Verdana"/>
          <w:i/>
          <w:iCs/>
          <w:sz w:val="20"/>
          <w:szCs w:val="20"/>
        </w:rPr>
      </w:pPr>
    </w:p>
    <w:p w14:paraId="1C0035BF" w14:textId="416CF324" w:rsidR="009A2899" w:rsidRPr="009A630B" w:rsidRDefault="009A2899" w:rsidP="007D62FF">
      <w:pPr>
        <w:pStyle w:val="Listenabsatz"/>
        <w:numPr>
          <w:ilvl w:val="0"/>
          <w:numId w:val="12"/>
        </w:numPr>
        <w:spacing w:after="0" w:line="280" w:lineRule="exact"/>
        <w:jc w:val="both"/>
        <w:rPr>
          <w:rFonts w:ascii="Verdana" w:hAnsi="Verdana"/>
          <w:sz w:val="20"/>
          <w:szCs w:val="20"/>
        </w:rPr>
      </w:pPr>
      <w:r w:rsidRPr="009A630B">
        <w:rPr>
          <w:rFonts w:ascii="Verdana" w:hAnsi="Verdana"/>
          <w:b/>
          <w:bCs/>
          <w:sz w:val="20"/>
          <w:szCs w:val="20"/>
        </w:rPr>
        <w:t>Tätigkeit</w:t>
      </w:r>
    </w:p>
    <w:p w14:paraId="59B37D38" w14:textId="77777777" w:rsidR="00986220" w:rsidRPr="009A630B" w:rsidRDefault="00835699" w:rsidP="00CA1168">
      <w:pPr>
        <w:pStyle w:val="Listenabsatz"/>
        <w:spacing w:after="0" w:line="280" w:lineRule="exact"/>
        <w:jc w:val="both"/>
        <w:rPr>
          <w:rFonts w:ascii="Verdana" w:hAnsi="Verdana"/>
          <w:sz w:val="20"/>
          <w:szCs w:val="20"/>
        </w:rPr>
      </w:pPr>
      <w:r w:rsidRPr="009A630B">
        <w:rPr>
          <w:rFonts w:ascii="Verdana" w:hAnsi="Verdana"/>
          <w:sz w:val="20"/>
          <w:szCs w:val="20"/>
        </w:rPr>
        <w:t>……</w:t>
      </w:r>
      <w:r w:rsidR="00F357CB" w:rsidRPr="009A630B">
        <w:rPr>
          <w:rFonts w:ascii="Verdana" w:hAnsi="Verdana"/>
          <w:sz w:val="20"/>
          <w:szCs w:val="20"/>
        </w:rPr>
        <w:t>…………………………….</w:t>
      </w:r>
      <w:r w:rsidRPr="009A630B">
        <w:rPr>
          <w:rFonts w:ascii="Verdana" w:hAnsi="Verdana"/>
          <w:sz w:val="20"/>
          <w:szCs w:val="20"/>
        </w:rPr>
        <w:t xml:space="preserve"> (Vorname, Nachname) wird als </w:t>
      </w:r>
      <w:r w:rsidR="00F357CB" w:rsidRPr="009A630B">
        <w:rPr>
          <w:rFonts w:ascii="Verdana" w:hAnsi="Verdana"/>
          <w:sz w:val="20"/>
          <w:szCs w:val="20"/>
        </w:rPr>
        <w:t>………………</w:t>
      </w:r>
      <w:proofErr w:type="gramStart"/>
      <w:r w:rsidR="00F357CB" w:rsidRPr="009A630B">
        <w:rPr>
          <w:rFonts w:ascii="Verdana" w:hAnsi="Verdana"/>
          <w:sz w:val="20"/>
          <w:szCs w:val="20"/>
        </w:rPr>
        <w:t>…….</w:t>
      </w:r>
      <w:proofErr w:type="gramEnd"/>
      <w:r w:rsidR="00F357CB" w:rsidRPr="009A630B">
        <w:rPr>
          <w:rFonts w:ascii="Verdana" w:hAnsi="Verdana"/>
          <w:sz w:val="20"/>
          <w:szCs w:val="20"/>
        </w:rPr>
        <w:t>.</w:t>
      </w:r>
      <w:r w:rsidRPr="009A630B">
        <w:rPr>
          <w:rFonts w:ascii="Verdana" w:hAnsi="Verdana"/>
          <w:sz w:val="20"/>
          <w:szCs w:val="20"/>
        </w:rPr>
        <w:t xml:space="preserve">…… (Dienstbezeichnung) beschäftigt. </w:t>
      </w:r>
    </w:p>
    <w:p w14:paraId="4E2F9C7F" w14:textId="77777777" w:rsidR="00986220" w:rsidRPr="009A630B" w:rsidRDefault="00986220" w:rsidP="00986220">
      <w:pPr>
        <w:pStyle w:val="Listenabsatz"/>
        <w:spacing w:after="0" w:line="280" w:lineRule="exact"/>
        <w:ind w:left="360"/>
        <w:jc w:val="both"/>
        <w:rPr>
          <w:rFonts w:ascii="Verdana" w:hAnsi="Verdana"/>
          <w:sz w:val="20"/>
          <w:szCs w:val="20"/>
        </w:rPr>
      </w:pPr>
    </w:p>
    <w:p w14:paraId="1143DF35" w14:textId="2D006202" w:rsidR="00986220" w:rsidRPr="009A630B" w:rsidRDefault="00835699" w:rsidP="00CA1168">
      <w:pPr>
        <w:pStyle w:val="Listenabsatz"/>
        <w:spacing w:after="0" w:line="280" w:lineRule="exact"/>
        <w:jc w:val="both"/>
        <w:rPr>
          <w:rFonts w:ascii="Verdana" w:hAnsi="Verdana"/>
          <w:sz w:val="20"/>
          <w:szCs w:val="20"/>
        </w:rPr>
      </w:pPr>
      <w:r w:rsidRPr="009A630B">
        <w:rPr>
          <w:rFonts w:ascii="Verdana" w:hAnsi="Verdana"/>
          <w:sz w:val="20"/>
          <w:szCs w:val="20"/>
        </w:rPr>
        <w:t xml:space="preserve">Die Übertragung anderer Tätigkeiten bleibt vorbehalten. </w:t>
      </w:r>
    </w:p>
    <w:p w14:paraId="02BCA79E" w14:textId="77777777" w:rsidR="00986220" w:rsidRPr="009A630B" w:rsidRDefault="00986220" w:rsidP="00986220">
      <w:pPr>
        <w:pStyle w:val="Listenabsatz"/>
        <w:spacing w:after="0" w:line="280" w:lineRule="exact"/>
        <w:ind w:left="360"/>
        <w:jc w:val="both"/>
        <w:rPr>
          <w:rFonts w:ascii="Verdana" w:hAnsi="Verdana"/>
          <w:sz w:val="20"/>
          <w:szCs w:val="20"/>
        </w:rPr>
      </w:pPr>
    </w:p>
    <w:p w14:paraId="56916854" w14:textId="77777777" w:rsidR="00262FF4" w:rsidRPr="009A630B" w:rsidRDefault="00262FF4" w:rsidP="007D62FF">
      <w:pPr>
        <w:pStyle w:val="Listenabsatz"/>
        <w:numPr>
          <w:ilvl w:val="0"/>
          <w:numId w:val="12"/>
        </w:numPr>
        <w:spacing w:after="0" w:line="280" w:lineRule="exact"/>
        <w:jc w:val="both"/>
        <w:rPr>
          <w:rFonts w:ascii="Verdana" w:hAnsi="Verdana"/>
          <w:b/>
          <w:bCs/>
          <w:sz w:val="20"/>
          <w:szCs w:val="20"/>
        </w:rPr>
      </w:pPr>
      <w:r w:rsidRPr="009A630B">
        <w:rPr>
          <w:rFonts w:ascii="Verdana" w:hAnsi="Verdana"/>
          <w:b/>
          <w:bCs/>
          <w:sz w:val="20"/>
          <w:szCs w:val="20"/>
        </w:rPr>
        <w:t>Entgelt</w:t>
      </w:r>
    </w:p>
    <w:p w14:paraId="4B6B26DA" w14:textId="7D9813F2" w:rsidR="00BB2093" w:rsidRPr="009A630B" w:rsidRDefault="00262FF4" w:rsidP="00E45011">
      <w:pPr>
        <w:pStyle w:val="Listenabsatz"/>
        <w:spacing w:after="0" w:line="280" w:lineRule="exact"/>
        <w:jc w:val="both"/>
        <w:rPr>
          <w:rFonts w:ascii="Verdana" w:hAnsi="Verdana"/>
          <w:sz w:val="20"/>
          <w:szCs w:val="20"/>
        </w:rPr>
      </w:pPr>
      <w:r w:rsidRPr="009A630B">
        <w:rPr>
          <w:rFonts w:ascii="Verdana" w:hAnsi="Verdana"/>
          <w:sz w:val="20"/>
          <w:szCs w:val="20"/>
        </w:rPr>
        <w:t>Die Zusammensetzung und die Höhe des Arbeitsentgelts, einschließlich der Vergütung von Übers</w:t>
      </w:r>
      <w:r w:rsidR="001E5200" w:rsidRPr="009A630B">
        <w:rPr>
          <w:rFonts w:ascii="Verdana" w:hAnsi="Verdana"/>
          <w:sz w:val="20"/>
          <w:szCs w:val="20"/>
        </w:rPr>
        <w:t>tu</w:t>
      </w:r>
      <w:r w:rsidRPr="009A630B">
        <w:rPr>
          <w:rFonts w:ascii="Verdana" w:hAnsi="Verdana"/>
          <w:sz w:val="20"/>
          <w:szCs w:val="20"/>
        </w:rPr>
        <w:t xml:space="preserve">nden, der Zuschläge, der Zulagen, Prämien und Sonderzahlungen sowie anderer Bestandteile des Arbeitsentgelts und deren Fälligkeit sowie die Art der Auszahlung richtet sich nach </w:t>
      </w:r>
      <w:r w:rsidR="00101FAF" w:rsidRPr="009A630B">
        <w:rPr>
          <w:rFonts w:ascii="Verdana" w:hAnsi="Verdana"/>
          <w:sz w:val="20"/>
          <w:szCs w:val="20"/>
        </w:rPr>
        <w:t xml:space="preserve">den tariflichen Bestimmungen </w:t>
      </w:r>
      <w:bookmarkStart w:id="0" w:name="_Hlk109933575"/>
      <w:r w:rsidR="00101FAF" w:rsidRPr="009A630B">
        <w:rPr>
          <w:rFonts w:ascii="Verdana" w:hAnsi="Verdana"/>
          <w:sz w:val="20"/>
          <w:szCs w:val="20"/>
        </w:rPr>
        <w:t>der Dienstvertragsordnung</w:t>
      </w:r>
      <w:r w:rsidR="00B77968">
        <w:rPr>
          <w:rFonts w:ascii="Verdana" w:hAnsi="Verdana"/>
          <w:sz w:val="20"/>
          <w:szCs w:val="20"/>
        </w:rPr>
        <w:t xml:space="preserve"> (</w:t>
      </w:r>
      <w:proofErr w:type="spellStart"/>
      <w:r w:rsidR="00B77968">
        <w:rPr>
          <w:rFonts w:ascii="Verdana" w:hAnsi="Verdana"/>
          <w:sz w:val="20"/>
          <w:szCs w:val="20"/>
        </w:rPr>
        <w:t>DienstVO</w:t>
      </w:r>
      <w:proofErr w:type="spellEnd"/>
      <w:r w:rsidR="00B77968">
        <w:rPr>
          <w:rFonts w:ascii="Verdana" w:hAnsi="Verdana"/>
          <w:sz w:val="20"/>
          <w:szCs w:val="20"/>
        </w:rPr>
        <w:t>)</w:t>
      </w:r>
      <w:r w:rsidR="00BD64AB" w:rsidRPr="009A630B">
        <w:rPr>
          <w:rFonts w:ascii="Verdana" w:hAnsi="Verdana"/>
          <w:sz w:val="20"/>
          <w:szCs w:val="20"/>
        </w:rPr>
        <w:t xml:space="preserve"> i</w:t>
      </w:r>
      <w:r w:rsidRPr="009A630B">
        <w:rPr>
          <w:rFonts w:ascii="Verdana" w:hAnsi="Verdana"/>
          <w:sz w:val="20"/>
          <w:szCs w:val="20"/>
        </w:rPr>
        <w:t>n ihrer jeweils geltenden Fassung.</w:t>
      </w:r>
    </w:p>
    <w:p w14:paraId="0239D936" w14:textId="3AE9AF5D" w:rsidR="002A56D8" w:rsidRDefault="00EC6772" w:rsidP="00E45011">
      <w:pPr>
        <w:pStyle w:val="Listenabsatz"/>
        <w:spacing w:after="0" w:line="280" w:lineRule="exact"/>
        <w:jc w:val="both"/>
        <w:rPr>
          <w:rFonts w:ascii="Verdana" w:hAnsi="Verdana"/>
          <w:sz w:val="20"/>
          <w:szCs w:val="20"/>
        </w:rPr>
      </w:pPr>
      <w:r w:rsidRPr="009A630B">
        <w:rPr>
          <w:rFonts w:ascii="Verdana" w:hAnsi="Verdana"/>
          <w:sz w:val="20"/>
          <w:szCs w:val="20"/>
        </w:rPr>
        <w:t xml:space="preserve">Neben dem tariflich zustehenden Arbeitsentgelt wird folgender Entgeltbestand-teil/werden folgende Entgeltbestandteile </w:t>
      </w:r>
      <w:r w:rsidR="00DE3706" w:rsidRPr="009A630B">
        <w:rPr>
          <w:rFonts w:ascii="Verdana" w:hAnsi="Verdana"/>
          <w:sz w:val="20"/>
          <w:szCs w:val="20"/>
        </w:rPr>
        <w:t xml:space="preserve">mit Fälligkeit zu folgenden Zeitpunkten </w:t>
      </w:r>
      <w:r w:rsidRPr="009A630B">
        <w:rPr>
          <w:rFonts w:ascii="Verdana" w:hAnsi="Verdana"/>
          <w:sz w:val="20"/>
          <w:szCs w:val="20"/>
        </w:rPr>
        <w:t>gewährt:</w:t>
      </w:r>
    </w:p>
    <w:p w14:paraId="31F95CA0" w14:textId="466337CC" w:rsidR="003D1711" w:rsidRDefault="003D1711" w:rsidP="00E45011">
      <w:pPr>
        <w:pStyle w:val="Listenabsatz"/>
        <w:spacing w:after="0" w:line="280" w:lineRule="exact"/>
        <w:jc w:val="both"/>
        <w:rPr>
          <w:rFonts w:ascii="Verdana" w:hAnsi="Verdana"/>
          <w:sz w:val="20"/>
          <w:szCs w:val="20"/>
        </w:rPr>
      </w:pPr>
    </w:p>
    <w:p w14:paraId="6760667F" w14:textId="5BFE7180" w:rsidR="003D1711" w:rsidRPr="009A630B" w:rsidRDefault="003D1711" w:rsidP="00E45011">
      <w:pPr>
        <w:pStyle w:val="Listenabsatz"/>
        <w:spacing w:after="0" w:line="280" w:lineRule="exact"/>
        <w:jc w:val="both"/>
        <w:rPr>
          <w:rFonts w:ascii="Verdana" w:hAnsi="Verdana"/>
          <w:sz w:val="20"/>
          <w:szCs w:val="20"/>
        </w:rPr>
      </w:pPr>
      <w:r>
        <w:rPr>
          <w:rFonts w:ascii="Verdana" w:hAnsi="Verdana"/>
          <w:sz w:val="20"/>
          <w:szCs w:val="20"/>
        </w:rPr>
        <w:t>…………………………………………………………………………………………………………………………………… .</w:t>
      </w:r>
    </w:p>
    <w:p w14:paraId="44B76E26" w14:textId="77777777" w:rsidR="003D1711" w:rsidRPr="009A630B" w:rsidRDefault="003D1711" w:rsidP="003D1711">
      <w:pPr>
        <w:spacing w:after="0" w:line="280" w:lineRule="exact"/>
        <w:jc w:val="both"/>
        <w:rPr>
          <w:rFonts w:ascii="Verdana" w:hAnsi="Verdana"/>
          <w:sz w:val="20"/>
          <w:szCs w:val="20"/>
        </w:rPr>
      </w:pPr>
    </w:p>
    <w:p w14:paraId="2673A0D0" w14:textId="77777777" w:rsidR="009A630B" w:rsidRPr="009A630B" w:rsidRDefault="009A630B" w:rsidP="007D62FF">
      <w:pPr>
        <w:pStyle w:val="Listenabsatz"/>
        <w:numPr>
          <w:ilvl w:val="0"/>
          <w:numId w:val="12"/>
        </w:numPr>
        <w:spacing w:after="0" w:line="280" w:lineRule="exact"/>
        <w:jc w:val="both"/>
        <w:rPr>
          <w:rFonts w:ascii="Verdana" w:hAnsi="Verdana"/>
          <w:b/>
          <w:bCs/>
          <w:sz w:val="20"/>
          <w:szCs w:val="20"/>
        </w:rPr>
      </w:pPr>
      <w:r w:rsidRPr="009A630B">
        <w:rPr>
          <w:rFonts w:ascii="Verdana" w:hAnsi="Verdana"/>
          <w:b/>
          <w:bCs/>
          <w:sz w:val="20"/>
          <w:szCs w:val="20"/>
        </w:rPr>
        <w:t>Arbeitszeit, Überstunden, Erholungsurlaub, Fortbildung</w:t>
      </w:r>
    </w:p>
    <w:p w14:paraId="3CED1884" w14:textId="77777777" w:rsidR="009A630B" w:rsidRPr="009A630B" w:rsidRDefault="009A630B" w:rsidP="009A630B">
      <w:pPr>
        <w:spacing w:after="0" w:line="280" w:lineRule="exact"/>
        <w:ind w:firstLine="2130"/>
        <w:jc w:val="both"/>
        <w:rPr>
          <w:rFonts w:ascii="Verdana" w:hAnsi="Verdana"/>
          <w:b/>
          <w:bCs/>
          <w:i/>
          <w:iCs/>
          <w:sz w:val="20"/>
          <w:szCs w:val="20"/>
        </w:rPr>
      </w:pPr>
    </w:p>
    <w:p w14:paraId="6ED24855" w14:textId="77777777" w:rsidR="009A630B" w:rsidRPr="009A630B" w:rsidRDefault="009A630B" w:rsidP="009A630B">
      <w:pPr>
        <w:pStyle w:val="Listenabsatz"/>
        <w:spacing w:after="0" w:line="280" w:lineRule="exact"/>
        <w:jc w:val="both"/>
        <w:rPr>
          <w:rFonts w:ascii="Verdana" w:hAnsi="Verdana"/>
          <w:sz w:val="20"/>
          <w:szCs w:val="20"/>
        </w:rPr>
      </w:pPr>
      <w:r w:rsidRPr="009A630B">
        <w:rPr>
          <w:rFonts w:ascii="Verdana" w:hAnsi="Verdana"/>
          <w:sz w:val="20"/>
          <w:szCs w:val="20"/>
        </w:rPr>
        <w:t>Die Arbeitszeit, die Möglichkeit der Anordnung von Überstunden, die Dauer des jährlichen Erholungsurlaubs sowie ein etwaiger Anspruch auf Fortbildung richten sich nach den tariflichen Bestimmungen der Dienstvertragsordnung (</w:t>
      </w:r>
      <w:proofErr w:type="spellStart"/>
      <w:r w:rsidRPr="009A630B">
        <w:rPr>
          <w:rFonts w:ascii="Verdana" w:hAnsi="Verdana"/>
          <w:sz w:val="20"/>
          <w:szCs w:val="20"/>
        </w:rPr>
        <w:t>DienstVO</w:t>
      </w:r>
      <w:proofErr w:type="spellEnd"/>
      <w:r w:rsidRPr="009A630B">
        <w:rPr>
          <w:rFonts w:ascii="Verdana" w:hAnsi="Verdana"/>
          <w:sz w:val="20"/>
          <w:szCs w:val="20"/>
        </w:rPr>
        <w:t>) in der jeweils geltenden Fassung.</w:t>
      </w:r>
    </w:p>
    <w:p w14:paraId="142DD08E" w14:textId="77777777" w:rsidR="009A630B" w:rsidRPr="009A630B" w:rsidRDefault="009A630B" w:rsidP="009A630B">
      <w:pPr>
        <w:spacing w:after="0" w:line="280" w:lineRule="exact"/>
        <w:ind w:firstLine="360"/>
        <w:jc w:val="both"/>
        <w:rPr>
          <w:rFonts w:ascii="Verdana" w:hAnsi="Verdana"/>
          <w:sz w:val="20"/>
          <w:szCs w:val="20"/>
        </w:rPr>
      </w:pPr>
    </w:p>
    <w:p w14:paraId="3CA68BD0" w14:textId="77777777" w:rsidR="009A630B" w:rsidRPr="009A630B" w:rsidRDefault="009A630B" w:rsidP="009A630B">
      <w:pPr>
        <w:pStyle w:val="Listenabsatz"/>
        <w:spacing w:after="0" w:line="280" w:lineRule="exact"/>
        <w:jc w:val="both"/>
        <w:rPr>
          <w:rFonts w:ascii="Verdana" w:hAnsi="Verdana"/>
          <w:sz w:val="20"/>
          <w:szCs w:val="20"/>
        </w:rPr>
      </w:pPr>
      <w:r w:rsidRPr="009A630B">
        <w:rPr>
          <w:rFonts w:ascii="Verdana" w:hAnsi="Verdana"/>
          <w:sz w:val="20"/>
          <w:szCs w:val="20"/>
        </w:rPr>
        <w:t>Die*der Mitarbeitende leistet Wechsel-/Schichtarbeit in folgendem Umfang und in folgendem System:</w:t>
      </w:r>
    </w:p>
    <w:p w14:paraId="5C4E7531" w14:textId="77777777" w:rsidR="009A630B" w:rsidRPr="009A630B" w:rsidRDefault="009A630B" w:rsidP="009A630B">
      <w:pPr>
        <w:pStyle w:val="Listenabsatz"/>
        <w:spacing w:after="0" w:line="280" w:lineRule="exact"/>
        <w:jc w:val="both"/>
        <w:rPr>
          <w:rFonts w:ascii="Verdana" w:hAnsi="Verdana"/>
          <w:sz w:val="20"/>
          <w:szCs w:val="20"/>
        </w:rPr>
      </w:pPr>
    </w:p>
    <w:p w14:paraId="48F2AF58" w14:textId="2892570E" w:rsidR="009A630B" w:rsidRDefault="009A630B" w:rsidP="009A630B">
      <w:pPr>
        <w:pStyle w:val="Listenabsatz"/>
        <w:spacing w:after="0" w:line="280" w:lineRule="exact"/>
        <w:jc w:val="both"/>
        <w:rPr>
          <w:rFonts w:ascii="Verdana" w:hAnsi="Verdana"/>
          <w:b/>
          <w:bCs/>
          <w:i/>
          <w:iCs/>
          <w:sz w:val="20"/>
          <w:szCs w:val="20"/>
        </w:rPr>
      </w:pPr>
      <w:r w:rsidRPr="009A630B">
        <w:rPr>
          <w:rFonts w:ascii="Verdana" w:hAnsi="Verdana"/>
          <w:b/>
          <w:bCs/>
          <w:i/>
          <w:iCs/>
          <w:sz w:val="20"/>
          <w:szCs w:val="20"/>
        </w:rPr>
        <w:t>……………………………………………………………………………………….……….….. .</w:t>
      </w:r>
    </w:p>
    <w:p w14:paraId="112283E3" w14:textId="77777777" w:rsidR="009A630B" w:rsidRPr="009A630B" w:rsidRDefault="009A630B" w:rsidP="009A630B">
      <w:pPr>
        <w:pStyle w:val="Listenabsatz"/>
        <w:spacing w:after="0" w:line="280" w:lineRule="exact"/>
        <w:jc w:val="both"/>
        <w:rPr>
          <w:rFonts w:ascii="Verdana" w:hAnsi="Verdana"/>
          <w:b/>
          <w:bCs/>
          <w:i/>
          <w:iCs/>
          <w:sz w:val="20"/>
          <w:szCs w:val="20"/>
        </w:rPr>
      </w:pPr>
    </w:p>
    <w:p w14:paraId="213D94F1" w14:textId="32126AC1" w:rsidR="009A630B" w:rsidRPr="009A630B" w:rsidRDefault="009A630B" w:rsidP="009A630B">
      <w:pPr>
        <w:pStyle w:val="Listenabsatz"/>
        <w:spacing w:after="0" w:line="280" w:lineRule="exact"/>
        <w:jc w:val="both"/>
        <w:rPr>
          <w:rFonts w:ascii="Verdana" w:hAnsi="Verdana"/>
          <w:sz w:val="20"/>
          <w:szCs w:val="20"/>
        </w:rPr>
      </w:pPr>
      <w:r w:rsidRPr="009A630B">
        <w:rPr>
          <w:rFonts w:ascii="Verdana" w:hAnsi="Verdana"/>
          <w:sz w:val="20"/>
          <w:szCs w:val="20"/>
        </w:rPr>
        <w:t xml:space="preserve">Änderungen des Schichtsystems sind unter folgenden Voraussetzungen möglich: </w:t>
      </w:r>
      <w:r>
        <w:rPr>
          <w:rFonts w:ascii="Verdana" w:hAnsi="Verdana"/>
          <w:sz w:val="20"/>
          <w:szCs w:val="20"/>
        </w:rPr>
        <w:br/>
      </w:r>
      <w:r>
        <w:rPr>
          <w:rFonts w:ascii="Verdana" w:hAnsi="Verdana"/>
          <w:sz w:val="20"/>
          <w:szCs w:val="20"/>
        </w:rPr>
        <w:br/>
        <w:t>……………………………………………………………………………………………………………………………</w:t>
      </w:r>
      <w:proofErr w:type="gramStart"/>
      <w:r>
        <w:rPr>
          <w:rFonts w:ascii="Verdana" w:hAnsi="Verdana"/>
          <w:sz w:val="20"/>
          <w:szCs w:val="20"/>
        </w:rPr>
        <w:t>…….</w:t>
      </w:r>
      <w:proofErr w:type="gramEnd"/>
      <w:r>
        <w:rPr>
          <w:rFonts w:ascii="Verdana" w:hAnsi="Verdana"/>
          <w:sz w:val="20"/>
          <w:szCs w:val="20"/>
        </w:rPr>
        <w:t>. .</w:t>
      </w:r>
    </w:p>
    <w:p w14:paraId="2158CBA9" w14:textId="77777777" w:rsidR="00EC6772" w:rsidRPr="009A630B" w:rsidRDefault="00EC6772" w:rsidP="00E45011">
      <w:pPr>
        <w:pStyle w:val="Listenabsatz"/>
        <w:spacing w:after="0" w:line="280" w:lineRule="exact"/>
        <w:jc w:val="both"/>
        <w:rPr>
          <w:rFonts w:ascii="Verdana" w:hAnsi="Verdana"/>
          <w:sz w:val="20"/>
          <w:szCs w:val="20"/>
        </w:rPr>
      </w:pPr>
    </w:p>
    <w:bookmarkEnd w:id="0"/>
    <w:p w14:paraId="127D9DFA" w14:textId="1F3089D7" w:rsidR="00676366" w:rsidRPr="00D36FB5" w:rsidRDefault="00676366" w:rsidP="007D62FF">
      <w:pPr>
        <w:pStyle w:val="Listenabsatz"/>
        <w:numPr>
          <w:ilvl w:val="0"/>
          <w:numId w:val="12"/>
        </w:numPr>
        <w:spacing w:after="0" w:line="280" w:lineRule="exact"/>
        <w:jc w:val="both"/>
        <w:rPr>
          <w:rFonts w:ascii="Verdana" w:hAnsi="Verdana"/>
          <w:b/>
          <w:bCs/>
          <w:sz w:val="20"/>
          <w:szCs w:val="20"/>
        </w:rPr>
      </w:pPr>
      <w:r w:rsidRPr="00D36FB5">
        <w:rPr>
          <w:rFonts w:ascii="Verdana" w:hAnsi="Verdana"/>
          <w:b/>
          <w:bCs/>
          <w:sz w:val="20"/>
          <w:szCs w:val="20"/>
        </w:rPr>
        <w:t>Arbeit auf Abruf</w:t>
      </w:r>
      <w:r w:rsidR="00A11288" w:rsidRPr="00D36FB5">
        <w:rPr>
          <w:rFonts w:ascii="Verdana" w:hAnsi="Verdana"/>
          <w:b/>
          <w:bCs/>
          <w:sz w:val="20"/>
          <w:szCs w:val="20"/>
        </w:rPr>
        <w:t xml:space="preserve"> </w:t>
      </w:r>
      <w:r w:rsidR="00B77968">
        <w:rPr>
          <w:rFonts w:ascii="Verdana" w:hAnsi="Verdana"/>
          <w:b/>
          <w:bCs/>
          <w:sz w:val="20"/>
          <w:szCs w:val="20"/>
        </w:rPr>
        <w:t xml:space="preserve">nach </w:t>
      </w:r>
      <w:r w:rsidR="00A11288" w:rsidRPr="00D36FB5">
        <w:rPr>
          <w:rFonts w:ascii="Verdana" w:hAnsi="Verdana"/>
          <w:b/>
          <w:bCs/>
          <w:sz w:val="20"/>
          <w:szCs w:val="20"/>
        </w:rPr>
        <w:t xml:space="preserve">§ 12 </w:t>
      </w:r>
      <w:r w:rsidR="00B77968">
        <w:rPr>
          <w:rFonts w:ascii="Verdana" w:hAnsi="Verdana"/>
          <w:b/>
          <w:bCs/>
          <w:sz w:val="20"/>
          <w:szCs w:val="20"/>
        </w:rPr>
        <w:t>des Teilzeit- und Befristungsgesetzes</w:t>
      </w:r>
    </w:p>
    <w:p w14:paraId="2CAA5FB9" w14:textId="77777777" w:rsidR="003907C7" w:rsidRPr="009A630B" w:rsidRDefault="00676366" w:rsidP="00A11288">
      <w:pPr>
        <w:pStyle w:val="Listenabsatz"/>
        <w:numPr>
          <w:ilvl w:val="1"/>
          <w:numId w:val="11"/>
        </w:numPr>
        <w:spacing w:after="0" w:line="280" w:lineRule="exact"/>
        <w:ind w:left="1134" w:hanging="283"/>
        <w:jc w:val="both"/>
        <w:rPr>
          <w:rFonts w:ascii="Verdana" w:hAnsi="Verdana"/>
          <w:sz w:val="20"/>
          <w:szCs w:val="20"/>
        </w:rPr>
      </w:pPr>
      <w:r w:rsidRPr="009A630B">
        <w:rPr>
          <w:rFonts w:ascii="Verdana" w:hAnsi="Verdana"/>
          <w:sz w:val="20"/>
          <w:szCs w:val="20"/>
        </w:rPr>
        <w:t>Die Arbeitsleistung ist entsprechend dem Arbeitsanfall zu erbringen.</w:t>
      </w:r>
      <w:r w:rsidR="003C78CE" w:rsidRPr="009A630B">
        <w:rPr>
          <w:rFonts w:ascii="Verdana" w:hAnsi="Verdana"/>
          <w:sz w:val="20"/>
          <w:szCs w:val="20"/>
        </w:rPr>
        <w:t xml:space="preserve"> </w:t>
      </w:r>
    </w:p>
    <w:p w14:paraId="07062B8C" w14:textId="2C9495E7" w:rsidR="003907C7" w:rsidRPr="009A630B" w:rsidRDefault="00676366" w:rsidP="00A11288">
      <w:pPr>
        <w:pStyle w:val="Listenabsatz"/>
        <w:numPr>
          <w:ilvl w:val="1"/>
          <w:numId w:val="11"/>
        </w:numPr>
        <w:spacing w:after="0" w:line="280" w:lineRule="exact"/>
        <w:ind w:left="1134" w:hanging="283"/>
        <w:jc w:val="both"/>
        <w:rPr>
          <w:rFonts w:ascii="Verdana" w:hAnsi="Verdana"/>
          <w:sz w:val="20"/>
          <w:szCs w:val="20"/>
        </w:rPr>
      </w:pPr>
      <w:r w:rsidRPr="009A630B">
        <w:rPr>
          <w:rFonts w:ascii="Verdana" w:hAnsi="Verdana"/>
          <w:sz w:val="20"/>
          <w:szCs w:val="20"/>
        </w:rPr>
        <w:t>Für den*die Mitarbeitende besteht folgendes Zeitfenster</w:t>
      </w:r>
      <w:r w:rsidR="003D1711">
        <w:rPr>
          <w:rFonts w:ascii="Verdana" w:hAnsi="Verdana"/>
          <w:sz w:val="20"/>
          <w:szCs w:val="20"/>
        </w:rPr>
        <w:t xml:space="preserve"> </w:t>
      </w:r>
      <w:r w:rsidRPr="009A630B">
        <w:rPr>
          <w:rFonts w:ascii="Verdana" w:hAnsi="Verdana"/>
          <w:sz w:val="20"/>
          <w:szCs w:val="20"/>
        </w:rPr>
        <w:t>(Referenztage und -stunden) zur Erbringung der Arbeitsleistung: ………………</w:t>
      </w:r>
      <w:r w:rsidR="003D1711">
        <w:rPr>
          <w:rFonts w:ascii="Verdana" w:hAnsi="Verdana"/>
          <w:sz w:val="20"/>
          <w:szCs w:val="20"/>
        </w:rPr>
        <w:t>……………………………………</w:t>
      </w:r>
      <w:r w:rsidRPr="009A630B">
        <w:rPr>
          <w:rFonts w:ascii="Verdana" w:hAnsi="Verdana"/>
          <w:sz w:val="20"/>
          <w:szCs w:val="20"/>
        </w:rPr>
        <w:t xml:space="preserve"> </w:t>
      </w:r>
      <w:r w:rsidR="003D1711">
        <w:rPr>
          <w:rFonts w:ascii="Verdana" w:hAnsi="Verdana"/>
          <w:sz w:val="20"/>
          <w:szCs w:val="20"/>
        </w:rPr>
        <w:br/>
      </w:r>
      <w:r w:rsidRPr="009A630B">
        <w:rPr>
          <w:rFonts w:ascii="Verdana" w:hAnsi="Verdana"/>
          <w:sz w:val="20"/>
          <w:szCs w:val="20"/>
        </w:rPr>
        <w:t>Außerhalb dieses Rahmens wird keine Arbeitsleistung verlangt.</w:t>
      </w:r>
      <w:r w:rsidR="002F1077" w:rsidRPr="009A630B">
        <w:rPr>
          <w:rFonts w:ascii="Verdana" w:hAnsi="Verdana"/>
          <w:sz w:val="20"/>
          <w:szCs w:val="20"/>
        </w:rPr>
        <w:t xml:space="preserve"> </w:t>
      </w:r>
    </w:p>
    <w:p w14:paraId="161F7C59" w14:textId="5C28181B" w:rsidR="009A630B" w:rsidRPr="009A630B" w:rsidRDefault="00676366" w:rsidP="00915F25">
      <w:pPr>
        <w:pStyle w:val="Listenabsatz"/>
        <w:numPr>
          <w:ilvl w:val="1"/>
          <w:numId w:val="11"/>
        </w:numPr>
        <w:spacing w:after="0" w:line="280" w:lineRule="exact"/>
        <w:ind w:left="1134" w:hanging="283"/>
        <w:jc w:val="both"/>
        <w:rPr>
          <w:rFonts w:ascii="Verdana" w:hAnsi="Verdana"/>
          <w:sz w:val="20"/>
          <w:szCs w:val="20"/>
        </w:rPr>
      </w:pPr>
      <w:r w:rsidRPr="009A630B">
        <w:rPr>
          <w:rFonts w:ascii="Verdana" w:hAnsi="Verdana"/>
          <w:sz w:val="20"/>
          <w:szCs w:val="20"/>
        </w:rPr>
        <w:t>Der Anstellungsträger kündigt den Arbeitsbedarf mindestens ……</w:t>
      </w:r>
      <w:r w:rsidR="003D1711">
        <w:rPr>
          <w:rFonts w:ascii="Verdana" w:hAnsi="Verdana"/>
          <w:sz w:val="20"/>
          <w:szCs w:val="20"/>
        </w:rPr>
        <w:t>………</w:t>
      </w:r>
      <w:proofErr w:type="gramStart"/>
      <w:r w:rsidR="003D1711">
        <w:rPr>
          <w:rFonts w:ascii="Verdana" w:hAnsi="Verdana"/>
          <w:sz w:val="20"/>
          <w:szCs w:val="20"/>
        </w:rPr>
        <w:t>…….</w:t>
      </w:r>
      <w:proofErr w:type="gramEnd"/>
      <w:r w:rsidR="003D1711">
        <w:rPr>
          <w:rFonts w:ascii="Verdana" w:hAnsi="Verdana"/>
          <w:sz w:val="20"/>
          <w:szCs w:val="20"/>
        </w:rPr>
        <w:t>.</w:t>
      </w:r>
      <w:r w:rsidRPr="009A630B">
        <w:rPr>
          <w:rFonts w:ascii="Verdana" w:hAnsi="Verdana"/>
          <w:sz w:val="20"/>
          <w:szCs w:val="20"/>
        </w:rPr>
        <w:t xml:space="preserve"> (Frist) vorher an.</w:t>
      </w:r>
      <w:r w:rsidR="009A630B" w:rsidRPr="009A630B">
        <w:rPr>
          <w:rFonts w:ascii="Verdana" w:hAnsi="Verdana"/>
          <w:sz w:val="20"/>
          <w:szCs w:val="20"/>
        </w:rPr>
        <w:t xml:space="preserve"> </w:t>
      </w:r>
    </w:p>
    <w:p w14:paraId="06B68E10" w14:textId="372294BB" w:rsidR="003D1711" w:rsidRDefault="00676366" w:rsidP="003D1711">
      <w:pPr>
        <w:pStyle w:val="Listenabsatz"/>
        <w:numPr>
          <w:ilvl w:val="1"/>
          <w:numId w:val="11"/>
        </w:numPr>
        <w:spacing w:after="0" w:line="280" w:lineRule="exact"/>
        <w:ind w:left="1134" w:hanging="283"/>
        <w:jc w:val="both"/>
        <w:rPr>
          <w:rFonts w:ascii="Verdana" w:hAnsi="Verdana"/>
          <w:sz w:val="20"/>
          <w:szCs w:val="20"/>
        </w:rPr>
      </w:pPr>
      <w:r w:rsidRPr="009A630B">
        <w:rPr>
          <w:rFonts w:ascii="Verdana" w:hAnsi="Verdana"/>
          <w:sz w:val="20"/>
          <w:szCs w:val="20"/>
        </w:rPr>
        <w:t>Der*die Mitarbeitende wird für mindestens …</w:t>
      </w:r>
      <w:r w:rsidR="00D36FB5">
        <w:rPr>
          <w:rFonts w:ascii="Verdana" w:hAnsi="Verdana"/>
          <w:sz w:val="20"/>
          <w:szCs w:val="20"/>
        </w:rPr>
        <w:t>……</w:t>
      </w:r>
      <w:proofErr w:type="gramStart"/>
      <w:r w:rsidR="00D36FB5">
        <w:rPr>
          <w:rFonts w:ascii="Verdana" w:hAnsi="Verdana"/>
          <w:sz w:val="20"/>
          <w:szCs w:val="20"/>
        </w:rPr>
        <w:t>…….</w:t>
      </w:r>
      <w:proofErr w:type="gramEnd"/>
      <w:r w:rsidR="00D36FB5">
        <w:rPr>
          <w:rFonts w:ascii="Verdana" w:hAnsi="Verdana"/>
          <w:sz w:val="20"/>
          <w:szCs w:val="20"/>
        </w:rPr>
        <w:t>.</w:t>
      </w:r>
      <w:r w:rsidRPr="009A630B">
        <w:rPr>
          <w:rFonts w:ascii="Verdana" w:hAnsi="Verdana"/>
          <w:sz w:val="20"/>
          <w:szCs w:val="20"/>
        </w:rPr>
        <w:t xml:space="preserve"> </w:t>
      </w:r>
      <w:r w:rsidR="00A11288" w:rsidRPr="009A630B">
        <w:rPr>
          <w:rFonts w:ascii="Verdana" w:hAnsi="Verdana"/>
          <w:sz w:val="20"/>
          <w:szCs w:val="20"/>
        </w:rPr>
        <w:t>v</w:t>
      </w:r>
      <w:r w:rsidRPr="009A630B">
        <w:rPr>
          <w:rFonts w:ascii="Verdana" w:hAnsi="Verdana"/>
          <w:sz w:val="20"/>
          <w:szCs w:val="20"/>
        </w:rPr>
        <w:t>ergütete Arbeitsstunden eingesetzt.</w:t>
      </w:r>
    </w:p>
    <w:p w14:paraId="2549BDBB" w14:textId="0F08FD61" w:rsidR="003D1711" w:rsidRDefault="003D1711" w:rsidP="003D1711">
      <w:pPr>
        <w:pStyle w:val="Listenabsatz"/>
        <w:spacing w:after="0" w:line="280" w:lineRule="exact"/>
        <w:ind w:left="1134"/>
        <w:jc w:val="both"/>
        <w:rPr>
          <w:rFonts w:ascii="Verdana" w:hAnsi="Verdana"/>
          <w:sz w:val="20"/>
          <w:szCs w:val="20"/>
        </w:rPr>
      </w:pPr>
    </w:p>
    <w:p w14:paraId="23B2EEF2" w14:textId="32812043" w:rsidR="003D1711" w:rsidRPr="003D1711" w:rsidRDefault="003D1711" w:rsidP="007D62FF">
      <w:pPr>
        <w:pStyle w:val="Listenabsatz"/>
        <w:numPr>
          <w:ilvl w:val="0"/>
          <w:numId w:val="12"/>
        </w:numPr>
        <w:spacing w:after="0" w:line="280" w:lineRule="exact"/>
        <w:jc w:val="both"/>
        <w:rPr>
          <w:rFonts w:ascii="Verdana" w:hAnsi="Verdana"/>
          <w:sz w:val="20"/>
          <w:szCs w:val="20"/>
        </w:rPr>
      </w:pPr>
      <w:r w:rsidRPr="003D1711">
        <w:rPr>
          <w:rFonts w:ascii="Verdana" w:hAnsi="Verdana"/>
          <w:b/>
          <w:bCs/>
          <w:sz w:val="20"/>
          <w:szCs w:val="20"/>
        </w:rPr>
        <w:t>Betriebliche Altersvorsorge</w:t>
      </w:r>
    </w:p>
    <w:p w14:paraId="22856C91" w14:textId="77777777" w:rsidR="003D1711" w:rsidRPr="009A630B" w:rsidRDefault="003D1711" w:rsidP="003D1711">
      <w:pPr>
        <w:pStyle w:val="Listenabsatz"/>
        <w:spacing w:after="0" w:line="280" w:lineRule="exact"/>
        <w:rPr>
          <w:rFonts w:ascii="Verdana" w:hAnsi="Verdana"/>
          <w:sz w:val="20"/>
          <w:szCs w:val="20"/>
        </w:rPr>
      </w:pPr>
      <w:r w:rsidRPr="009A630B">
        <w:rPr>
          <w:rFonts w:ascii="Verdana" w:hAnsi="Verdana"/>
          <w:sz w:val="20"/>
          <w:szCs w:val="20"/>
        </w:rPr>
        <w:t xml:space="preserve">Versorgungsträger für die betriebliche Altersversorgung ist die </w:t>
      </w:r>
    </w:p>
    <w:p w14:paraId="73A2C86B" w14:textId="77777777" w:rsidR="003D1711" w:rsidRPr="009A630B" w:rsidRDefault="003D1711" w:rsidP="003D1711">
      <w:pPr>
        <w:pStyle w:val="Listenabsatz"/>
        <w:spacing w:after="0" w:line="280" w:lineRule="exact"/>
        <w:ind w:left="360"/>
        <w:rPr>
          <w:rFonts w:ascii="Verdana" w:hAnsi="Verdana"/>
          <w:sz w:val="20"/>
          <w:szCs w:val="20"/>
        </w:rPr>
      </w:pPr>
    </w:p>
    <w:p w14:paraId="46EFB798" w14:textId="77777777" w:rsidR="003D1711" w:rsidRPr="009A630B" w:rsidRDefault="003D1711" w:rsidP="003D1711">
      <w:pPr>
        <w:pStyle w:val="Listenabsatz"/>
        <w:spacing w:after="0" w:line="280" w:lineRule="exact"/>
        <w:rPr>
          <w:rFonts w:ascii="Verdana" w:hAnsi="Verdana"/>
          <w:sz w:val="20"/>
          <w:szCs w:val="20"/>
        </w:rPr>
      </w:pPr>
      <w:r w:rsidRPr="009A630B">
        <w:rPr>
          <w:rFonts w:ascii="Verdana" w:hAnsi="Verdana"/>
          <w:sz w:val="20"/>
          <w:szCs w:val="20"/>
        </w:rPr>
        <w:t>ZUSATZVERSORGUNGSKASSE</w:t>
      </w:r>
    </w:p>
    <w:p w14:paraId="75630C78" w14:textId="77777777" w:rsidR="003D1711" w:rsidRPr="009A630B" w:rsidRDefault="003D1711" w:rsidP="003D1711">
      <w:pPr>
        <w:pStyle w:val="Listenabsatz"/>
        <w:spacing w:after="0" w:line="280" w:lineRule="exact"/>
        <w:jc w:val="both"/>
        <w:rPr>
          <w:rFonts w:ascii="Verdana" w:hAnsi="Verdana"/>
          <w:sz w:val="20"/>
          <w:szCs w:val="20"/>
        </w:rPr>
      </w:pPr>
      <w:r w:rsidRPr="009A630B">
        <w:rPr>
          <w:rFonts w:ascii="Verdana" w:hAnsi="Verdana"/>
          <w:sz w:val="20"/>
          <w:szCs w:val="20"/>
        </w:rPr>
        <w:t>der Ev.-luth. Landeskirche Hannovers</w:t>
      </w:r>
    </w:p>
    <w:p w14:paraId="73E25805" w14:textId="76755BA0" w:rsidR="003D1711" w:rsidRPr="00291991" w:rsidRDefault="00291991" w:rsidP="00291991">
      <w:pPr>
        <w:spacing w:after="0" w:line="280" w:lineRule="exact"/>
        <w:ind w:firstLine="708"/>
        <w:jc w:val="both"/>
        <w:rPr>
          <w:rFonts w:ascii="Verdana" w:hAnsi="Verdana"/>
          <w:sz w:val="20"/>
          <w:szCs w:val="20"/>
        </w:rPr>
      </w:pPr>
      <w:r w:rsidRPr="00291991">
        <w:rPr>
          <w:rFonts w:ascii="Verdana" w:hAnsi="Verdana"/>
          <w:sz w:val="20"/>
          <w:szCs w:val="20"/>
        </w:rPr>
        <w:t>-</w:t>
      </w:r>
      <w:r>
        <w:rPr>
          <w:rFonts w:ascii="Verdana" w:hAnsi="Verdana"/>
          <w:sz w:val="20"/>
          <w:szCs w:val="20"/>
        </w:rPr>
        <w:t xml:space="preserve"> </w:t>
      </w:r>
      <w:r w:rsidR="003D1711" w:rsidRPr="00291991">
        <w:rPr>
          <w:rFonts w:ascii="Verdana" w:hAnsi="Verdana"/>
          <w:sz w:val="20"/>
          <w:szCs w:val="20"/>
        </w:rPr>
        <w:t>Geschäftsstelle -</w:t>
      </w:r>
    </w:p>
    <w:p w14:paraId="4D579E8B" w14:textId="77777777" w:rsidR="003D1711" w:rsidRPr="009A630B" w:rsidRDefault="003D1711" w:rsidP="003D1711">
      <w:pPr>
        <w:pStyle w:val="Listenabsatz"/>
        <w:spacing w:after="0" w:line="280" w:lineRule="exact"/>
        <w:jc w:val="both"/>
        <w:rPr>
          <w:rFonts w:ascii="Verdana" w:hAnsi="Verdana"/>
          <w:sz w:val="20"/>
          <w:szCs w:val="20"/>
        </w:rPr>
      </w:pPr>
      <w:r w:rsidRPr="009A630B">
        <w:rPr>
          <w:rFonts w:ascii="Verdana" w:hAnsi="Verdana"/>
          <w:sz w:val="20"/>
          <w:szCs w:val="20"/>
        </w:rPr>
        <w:t>Doktorweg 2-4</w:t>
      </w:r>
    </w:p>
    <w:p w14:paraId="356A1589" w14:textId="32C12FAC" w:rsidR="003D1711" w:rsidRDefault="003D1711" w:rsidP="003D1711">
      <w:pPr>
        <w:pStyle w:val="Listenabsatz"/>
        <w:spacing w:after="0" w:line="280" w:lineRule="exact"/>
        <w:jc w:val="both"/>
        <w:rPr>
          <w:rFonts w:ascii="Verdana" w:hAnsi="Verdana"/>
          <w:sz w:val="20"/>
          <w:szCs w:val="20"/>
        </w:rPr>
      </w:pPr>
      <w:r w:rsidRPr="009A630B">
        <w:rPr>
          <w:rFonts w:ascii="Verdana" w:hAnsi="Verdana"/>
          <w:sz w:val="20"/>
          <w:szCs w:val="20"/>
        </w:rPr>
        <w:t>32756 Detmold</w:t>
      </w:r>
    </w:p>
    <w:p w14:paraId="25B997E9" w14:textId="77777777" w:rsidR="00262FF4" w:rsidRPr="009A630B" w:rsidRDefault="00262FF4" w:rsidP="00262FF4">
      <w:pPr>
        <w:pStyle w:val="Listenabsatz"/>
        <w:spacing w:after="0" w:line="280" w:lineRule="exact"/>
        <w:ind w:left="360"/>
        <w:jc w:val="both"/>
        <w:rPr>
          <w:rFonts w:ascii="Verdana" w:hAnsi="Verdana"/>
          <w:sz w:val="20"/>
          <w:szCs w:val="20"/>
        </w:rPr>
      </w:pPr>
    </w:p>
    <w:p w14:paraId="10CB78D6" w14:textId="52F63C10" w:rsidR="00E86EEC" w:rsidRPr="009A630B" w:rsidRDefault="009A2899" w:rsidP="007D62FF">
      <w:pPr>
        <w:pStyle w:val="Listenabsatz"/>
        <w:numPr>
          <w:ilvl w:val="0"/>
          <w:numId w:val="12"/>
        </w:numPr>
        <w:spacing w:after="0" w:line="280" w:lineRule="exact"/>
        <w:jc w:val="both"/>
        <w:rPr>
          <w:rFonts w:ascii="Verdana" w:hAnsi="Verdana"/>
          <w:b/>
          <w:bCs/>
          <w:i/>
          <w:iCs/>
          <w:sz w:val="20"/>
          <w:szCs w:val="20"/>
        </w:rPr>
      </w:pPr>
      <w:r w:rsidRPr="009A630B">
        <w:rPr>
          <w:rFonts w:ascii="Verdana" w:hAnsi="Verdana"/>
          <w:b/>
          <w:bCs/>
          <w:sz w:val="20"/>
          <w:szCs w:val="20"/>
        </w:rPr>
        <w:t>Kündigungsverfahren</w:t>
      </w:r>
      <w:r w:rsidR="00E86EEC" w:rsidRPr="009A630B">
        <w:rPr>
          <w:rFonts w:ascii="Verdana" w:hAnsi="Verdana"/>
          <w:b/>
          <w:bCs/>
          <w:sz w:val="20"/>
          <w:szCs w:val="20"/>
        </w:rPr>
        <w:t xml:space="preserve"> und Frist einer Kündigungsschutzklage</w:t>
      </w:r>
    </w:p>
    <w:p w14:paraId="63830476" w14:textId="622067BD" w:rsidR="00E86EEC" w:rsidRPr="009A630B" w:rsidRDefault="00620DA4" w:rsidP="00CA1168">
      <w:pPr>
        <w:pStyle w:val="Listenabsatz"/>
        <w:spacing w:after="0" w:line="280" w:lineRule="exact"/>
        <w:jc w:val="both"/>
        <w:rPr>
          <w:rFonts w:ascii="Verdana" w:hAnsi="Verdana"/>
          <w:sz w:val="20"/>
          <w:szCs w:val="20"/>
        </w:rPr>
      </w:pPr>
      <w:r w:rsidRPr="009A630B">
        <w:rPr>
          <w:rFonts w:ascii="Verdana" w:hAnsi="Verdana"/>
          <w:sz w:val="20"/>
          <w:szCs w:val="20"/>
        </w:rPr>
        <w:t xml:space="preserve">Die Voraussetzungen einer Kündigung sowie das bei der Kündigung zu beachtende Verfahren richten sich für den </w:t>
      </w:r>
      <w:r w:rsidR="00E86EEC" w:rsidRPr="009A630B">
        <w:rPr>
          <w:rFonts w:ascii="Verdana" w:hAnsi="Verdana"/>
          <w:sz w:val="20"/>
          <w:szCs w:val="20"/>
        </w:rPr>
        <w:t>Anstellungsträger</w:t>
      </w:r>
      <w:r w:rsidRPr="009A630B">
        <w:rPr>
          <w:rFonts w:ascii="Verdana" w:hAnsi="Verdana"/>
          <w:sz w:val="20"/>
          <w:szCs w:val="20"/>
        </w:rPr>
        <w:t xml:space="preserve"> und die</w:t>
      </w:r>
      <w:r w:rsidR="00E86EEC" w:rsidRPr="009A630B">
        <w:rPr>
          <w:rFonts w:ascii="Verdana" w:hAnsi="Verdana"/>
          <w:sz w:val="20"/>
          <w:szCs w:val="20"/>
        </w:rPr>
        <w:t>*</w:t>
      </w:r>
      <w:r w:rsidRPr="009A630B">
        <w:rPr>
          <w:rFonts w:ascii="Verdana" w:hAnsi="Verdana"/>
          <w:sz w:val="20"/>
          <w:szCs w:val="20"/>
        </w:rPr>
        <w:t xml:space="preserve">den </w:t>
      </w:r>
      <w:r w:rsidR="00E86EEC" w:rsidRPr="009A630B">
        <w:rPr>
          <w:rFonts w:ascii="Verdana" w:hAnsi="Verdana"/>
          <w:sz w:val="20"/>
          <w:szCs w:val="20"/>
        </w:rPr>
        <w:t xml:space="preserve">Mitarbeitenden </w:t>
      </w:r>
      <w:r w:rsidRPr="009A630B">
        <w:rPr>
          <w:rFonts w:ascii="Verdana" w:hAnsi="Verdana"/>
          <w:sz w:val="20"/>
          <w:szCs w:val="20"/>
        </w:rPr>
        <w:t>nach den einschlägigen tariflichen und gesetzlichen Bestimmungen</w:t>
      </w:r>
      <w:r w:rsidR="00E86EEC" w:rsidRPr="009A630B">
        <w:rPr>
          <w:rFonts w:ascii="Verdana" w:hAnsi="Verdana"/>
          <w:sz w:val="20"/>
          <w:szCs w:val="20"/>
        </w:rPr>
        <w:t xml:space="preserve"> in der jeweils geltenden Fassung</w:t>
      </w:r>
      <w:r w:rsidRPr="009A630B">
        <w:rPr>
          <w:rFonts w:ascii="Verdana" w:hAnsi="Verdana"/>
          <w:sz w:val="20"/>
          <w:szCs w:val="20"/>
        </w:rPr>
        <w:t xml:space="preserve">. </w:t>
      </w:r>
    </w:p>
    <w:p w14:paraId="1038A331" w14:textId="6C6E2057" w:rsidR="009C739B" w:rsidRDefault="009C739B" w:rsidP="00CA1168">
      <w:pPr>
        <w:pStyle w:val="Listenabsatz"/>
        <w:spacing w:after="0" w:line="280" w:lineRule="exact"/>
        <w:jc w:val="both"/>
        <w:rPr>
          <w:rFonts w:ascii="Verdana" w:hAnsi="Verdana"/>
          <w:sz w:val="20"/>
          <w:szCs w:val="20"/>
        </w:rPr>
      </w:pPr>
      <w:r w:rsidRPr="009A630B">
        <w:rPr>
          <w:rFonts w:ascii="Verdana" w:hAnsi="Verdana"/>
          <w:sz w:val="20"/>
          <w:szCs w:val="20"/>
        </w:rPr>
        <w:t>Die Kündigungsfristen bemessen sich nach</w:t>
      </w:r>
      <w:r w:rsidR="00CA2712" w:rsidRPr="009A630B">
        <w:rPr>
          <w:rFonts w:ascii="Verdana" w:hAnsi="Verdana"/>
          <w:sz w:val="20"/>
          <w:szCs w:val="20"/>
        </w:rPr>
        <w:t xml:space="preserve"> </w:t>
      </w:r>
      <w:r w:rsidR="00246AA4" w:rsidRPr="009A630B">
        <w:rPr>
          <w:rFonts w:ascii="Verdana" w:hAnsi="Verdana"/>
          <w:sz w:val="20"/>
          <w:szCs w:val="20"/>
        </w:rPr>
        <w:t xml:space="preserve">den gesetzlichen sowie </w:t>
      </w:r>
      <w:r w:rsidR="00180F02" w:rsidRPr="009A630B">
        <w:rPr>
          <w:rFonts w:ascii="Verdana" w:hAnsi="Verdana"/>
          <w:sz w:val="20"/>
          <w:szCs w:val="20"/>
        </w:rPr>
        <w:t xml:space="preserve">tariflichen Bestimmungen der Dienstvertragsordnung </w:t>
      </w:r>
      <w:r w:rsidR="00246AA4" w:rsidRPr="009A630B">
        <w:rPr>
          <w:rFonts w:ascii="Verdana" w:hAnsi="Verdana"/>
          <w:sz w:val="20"/>
          <w:szCs w:val="20"/>
        </w:rPr>
        <w:t>in der jeweils geltenden Fassung.</w:t>
      </w:r>
    </w:p>
    <w:p w14:paraId="57DBAB3B" w14:textId="77777777" w:rsidR="004A7554" w:rsidRPr="009A630B" w:rsidRDefault="004A7554" w:rsidP="00CA1168">
      <w:pPr>
        <w:pStyle w:val="Listenabsatz"/>
        <w:spacing w:after="0" w:line="280" w:lineRule="exact"/>
        <w:jc w:val="both"/>
        <w:rPr>
          <w:rFonts w:ascii="Verdana" w:hAnsi="Verdana"/>
          <w:sz w:val="20"/>
          <w:szCs w:val="20"/>
        </w:rPr>
      </w:pPr>
    </w:p>
    <w:p w14:paraId="7864EC50" w14:textId="62FF79A1" w:rsidR="00E86EEC" w:rsidRPr="009A630B" w:rsidRDefault="009F18D2" w:rsidP="00CA1168">
      <w:pPr>
        <w:pStyle w:val="Listenabsatz"/>
        <w:spacing w:after="0" w:line="280" w:lineRule="exact"/>
        <w:jc w:val="both"/>
        <w:rPr>
          <w:rFonts w:ascii="Verdana" w:hAnsi="Verdana"/>
          <w:sz w:val="20"/>
          <w:szCs w:val="20"/>
        </w:rPr>
      </w:pPr>
      <w:r w:rsidRPr="009A630B">
        <w:rPr>
          <w:rFonts w:ascii="Verdana" w:hAnsi="Verdana"/>
          <w:sz w:val="20"/>
          <w:szCs w:val="20"/>
        </w:rPr>
        <w:t>Jede</w:t>
      </w:r>
      <w:r w:rsidR="00620DA4" w:rsidRPr="009A630B">
        <w:rPr>
          <w:rFonts w:ascii="Verdana" w:hAnsi="Verdana"/>
          <w:sz w:val="20"/>
          <w:szCs w:val="20"/>
        </w:rPr>
        <w:t xml:space="preserve"> Kündigung </w:t>
      </w:r>
      <w:r w:rsidRPr="009A630B">
        <w:rPr>
          <w:rFonts w:ascii="Verdana" w:hAnsi="Verdana"/>
          <w:sz w:val="20"/>
          <w:szCs w:val="20"/>
        </w:rPr>
        <w:t xml:space="preserve">des Dienstverhältnisses bedarf zu ihrer Wirksamkeit </w:t>
      </w:r>
      <w:r w:rsidR="00620DA4" w:rsidRPr="009A630B">
        <w:rPr>
          <w:rFonts w:ascii="Verdana" w:hAnsi="Verdana"/>
          <w:sz w:val="20"/>
          <w:szCs w:val="20"/>
        </w:rPr>
        <w:t xml:space="preserve">der Schriftform nach § 623 BGB. </w:t>
      </w:r>
    </w:p>
    <w:p w14:paraId="3B4F4DF2" w14:textId="77777777" w:rsidR="004A7554" w:rsidRDefault="00620DA4" w:rsidP="00CA1168">
      <w:pPr>
        <w:pStyle w:val="Listenabsatz"/>
        <w:spacing w:after="0" w:line="280" w:lineRule="exact"/>
        <w:jc w:val="both"/>
        <w:rPr>
          <w:rFonts w:ascii="Verdana" w:hAnsi="Verdana"/>
          <w:sz w:val="20"/>
          <w:szCs w:val="20"/>
        </w:rPr>
      </w:pPr>
      <w:r w:rsidRPr="009A630B">
        <w:rPr>
          <w:rFonts w:ascii="Verdana" w:hAnsi="Verdana"/>
          <w:sz w:val="20"/>
          <w:szCs w:val="20"/>
        </w:rPr>
        <w:t xml:space="preserve">Die Möglichkeit, die </w:t>
      </w:r>
      <w:r w:rsidR="00194FC0" w:rsidRPr="009A630B">
        <w:rPr>
          <w:rFonts w:ascii="Verdana" w:hAnsi="Verdana"/>
          <w:sz w:val="20"/>
          <w:szCs w:val="20"/>
        </w:rPr>
        <w:t xml:space="preserve">Rechtmäßigkeit der </w:t>
      </w:r>
      <w:r w:rsidRPr="009A630B">
        <w:rPr>
          <w:rFonts w:ascii="Verdana" w:hAnsi="Verdana"/>
          <w:sz w:val="20"/>
          <w:szCs w:val="20"/>
        </w:rPr>
        <w:t xml:space="preserve">Kündigung </w:t>
      </w:r>
      <w:r w:rsidR="00194FC0" w:rsidRPr="009A630B">
        <w:rPr>
          <w:rFonts w:ascii="Verdana" w:hAnsi="Verdana"/>
          <w:sz w:val="20"/>
          <w:szCs w:val="20"/>
        </w:rPr>
        <w:t xml:space="preserve">durch Erhebung einer </w:t>
      </w:r>
      <w:r w:rsidRPr="009A630B">
        <w:rPr>
          <w:rFonts w:ascii="Verdana" w:hAnsi="Verdana"/>
          <w:sz w:val="20"/>
          <w:szCs w:val="20"/>
        </w:rPr>
        <w:t xml:space="preserve">Klage </w:t>
      </w:r>
      <w:r w:rsidR="00194FC0" w:rsidRPr="009A630B">
        <w:rPr>
          <w:rFonts w:ascii="Verdana" w:hAnsi="Verdana"/>
          <w:sz w:val="20"/>
          <w:szCs w:val="20"/>
        </w:rPr>
        <w:t>zu überprüfen</w:t>
      </w:r>
      <w:r w:rsidRPr="009A630B">
        <w:rPr>
          <w:rFonts w:ascii="Verdana" w:hAnsi="Verdana"/>
          <w:sz w:val="20"/>
          <w:szCs w:val="20"/>
        </w:rPr>
        <w:t xml:space="preserve">, richtet sich ebenfalls nach den gesetzlichen Bestimmungen. </w:t>
      </w:r>
    </w:p>
    <w:p w14:paraId="1B0E7DF1" w14:textId="75398925" w:rsidR="009A2899" w:rsidRPr="009A630B" w:rsidRDefault="00620DA4" w:rsidP="00CA1168">
      <w:pPr>
        <w:pStyle w:val="Listenabsatz"/>
        <w:spacing w:after="0" w:line="280" w:lineRule="exact"/>
        <w:jc w:val="both"/>
        <w:rPr>
          <w:rFonts w:ascii="Verdana" w:hAnsi="Verdana"/>
          <w:i/>
          <w:iCs/>
          <w:sz w:val="20"/>
          <w:szCs w:val="20"/>
        </w:rPr>
      </w:pPr>
      <w:r w:rsidRPr="009A630B">
        <w:rPr>
          <w:rFonts w:ascii="Verdana" w:hAnsi="Verdana"/>
          <w:sz w:val="20"/>
          <w:szCs w:val="20"/>
        </w:rPr>
        <w:t xml:space="preserve">Die Frist zur Erhebung einer Kündigungsschutzklage beim Arbeitsgericht beträgt </w:t>
      </w:r>
      <w:r w:rsidR="00E86EEC" w:rsidRPr="009A630B">
        <w:rPr>
          <w:rFonts w:ascii="Verdana" w:hAnsi="Verdana"/>
          <w:sz w:val="20"/>
          <w:szCs w:val="20"/>
        </w:rPr>
        <w:t>gem.</w:t>
      </w:r>
      <w:r w:rsidR="00F97CBE">
        <w:rPr>
          <w:rFonts w:ascii="Verdana" w:hAnsi="Verdana"/>
          <w:sz w:val="20"/>
          <w:szCs w:val="20"/>
        </w:rPr>
        <w:t xml:space="preserve"> </w:t>
      </w:r>
      <w:r w:rsidR="00E86EEC" w:rsidRPr="009A630B">
        <w:rPr>
          <w:rFonts w:ascii="Verdana" w:hAnsi="Verdana"/>
          <w:sz w:val="20"/>
          <w:szCs w:val="20"/>
        </w:rPr>
        <w:t>§</w:t>
      </w:r>
      <w:r w:rsidR="00F97CBE">
        <w:rPr>
          <w:rFonts w:ascii="Verdana" w:hAnsi="Verdana"/>
          <w:sz w:val="20"/>
          <w:szCs w:val="20"/>
        </w:rPr>
        <w:t> </w:t>
      </w:r>
      <w:r w:rsidR="00E86EEC" w:rsidRPr="009A630B">
        <w:rPr>
          <w:rFonts w:ascii="Verdana" w:hAnsi="Verdana"/>
          <w:sz w:val="20"/>
          <w:szCs w:val="20"/>
        </w:rPr>
        <w:t>4</w:t>
      </w:r>
      <w:r w:rsidR="00F97CBE">
        <w:rPr>
          <w:rFonts w:ascii="Verdana" w:hAnsi="Verdana"/>
          <w:sz w:val="20"/>
          <w:szCs w:val="20"/>
        </w:rPr>
        <w:t> </w:t>
      </w:r>
      <w:r w:rsidR="00E17EF6">
        <w:rPr>
          <w:rFonts w:ascii="Verdana" w:hAnsi="Verdana"/>
          <w:sz w:val="20"/>
          <w:szCs w:val="20"/>
        </w:rPr>
        <w:t>des Kündigungsschutzgesetzes</w:t>
      </w:r>
      <w:r w:rsidR="00E86EEC" w:rsidRPr="009A630B">
        <w:rPr>
          <w:rFonts w:ascii="Verdana" w:hAnsi="Verdana"/>
          <w:sz w:val="20"/>
          <w:szCs w:val="20"/>
        </w:rPr>
        <w:t xml:space="preserve"> </w:t>
      </w:r>
      <w:r w:rsidRPr="009A630B">
        <w:rPr>
          <w:rFonts w:ascii="Verdana" w:hAnsi="Verdana"/>
          <w:sz w:val="20"/>
          <w:szCs w:val="20"/>
        </w:rPr>
        <w:t>drei Wochen nach Zugang der Kündigung</w:t>
      </w:r>
      <w:r w:rsidR="00E86EEC" w:rsidRPr="009A630B">
        <w:rPr>
          <w:rFonts w:ascii="Verdana" w:hAnsi="Verdana"/>
          <w:sz w:val="20"/>
          <w:szCs w:val="20"/>
        </w:rPr>
        <w:t>.</w:t>
      </w:r>
      <w:r w:rsidR="00141B36" w:rsidRPr="009A630B">
        <w:rPr>
          <w:rFonts w:ascii="Verdana" w:hAnsi="Verdana"/>
          <w:sz w:val="20"/>
          <w:szCs w:val="20"/>
        </w:rPr>
        <w:t xml:space="preserve"> </w:t>
      </w:r>
    </w:p>
    <w:p w14:paraId="160237EE" w14:textId="77777777" w:rsidR="009A2899" w:rsidRPr="009A630B" w:rsidRDefault="009A2899" w:rsidP="009A2899">
      <w:pPr>
        <w:pStyle w:val="Listenabsatz"/>
        <w:rPr>
          <w:rFonts w:ascii="Verdana" w:hAnsi="Verdana"/>
          <w:sz w:val="20"/>
          <w:szCs w:val="20"/>
        </w:rPr>
      </w:pPr>
    </w:p>
    <w:p w14:paraId="56B103E6" w14:textId="77777777" w:rsidR="00E86EEC" w:rsidRPr="009A630B" w:rsidRDefault="00E86EEC" w:rsidP="007D62FF">
      <w:pPr>
        <w:pStyle w:val="Listenabsatz"/>
        <w:numPr>
          <w:ilvl w:val="0"/>
          <w:numId w:val="12"/>
        </w:numPr>
        <w:spacing w:after="0" w:line="280" w:lineRule="exact"/>
        <w:jc w:val="both"/>
        <w:rPr>
          <w:rFonts w:ascii="Verdana" w:hAnsi="Verdana"/>
          <w:b/>
          <w:bCs/>
          <w:i/>
          <w:iCs/>
          <w:sz w:val="20"/>
          <w:szCs w:val="20"/>
        </w:rPr>
      </w:pPr>
      <w:r w:rsidRPr="009A630B">
        <w:rPr>
          <w:rFonts w:ascii="Verdana" w:hAnsi="Verdana"/>
          <w:b/>
          <w:bCs/>
          <w:sz w:val="20"/>
          <w:szCs w:val="20"/>
        </w:rPr>
        <w:lastRenderedPageBreak/>
        <w:t>Dienstvereinbarungen</w:t>
      </w:r>
    </w:p>
    <w:p w14:paraId="43DF481B" w14:textId="77777777" w:rsidR="00013114" w:rsidRDefault="00141B36" w:rsidP="00013114">
      <w:pPr>
        <w:pStyle w:val="Listenabsatz"/>
        <w:spacing w:after="0" w:line="280" w:lineRule="exact"/>
        <w:jc w:val="both"/>
        <w:rPr>
          <w:rFonts w:ascii="Verdana" w:hAnsi="Verdana"/>
          <w:sz w:val="20"/>
          <w:szCs w:val="20"/>
        </w:rPr>
      </w:pPr>
      <w:r w:rsidRPr="003D1711">
        <w:rPr>
          <w:rFonts w:ascii="Verdana" w:hAnsi="Verdana"/>
          <w:sz w:val="20"/>
          <w:szCs w:val="20"/>
        </w:rPr>
        <w:t>Auf das Dienstverhältnis finden die beim Anstellungsträger geltenden Dienstvereinbarungen</w:t>
      </w:r>
      <w:r w:rsidR="000276BA" w:rsidRPr="003D1711">
        <w:rPr>
          <w:rFonts w:ascii="Verdana" w:hAnsi="Verdana"/>
          <w:sz w:val="20"/>
          <w:szCs w:val="20"/>
        </w:rPr>
        <w:t xml:space="preserve"> nach Maßgabe ihres jeweil</w:t>
      </w:r>
      <w:r w:rsidR="00D36FB5">
        <w:rPr>
          <w:rFonts w:ascii="Verdana" w:hAnsi="Verdana"/>
          <w:sz w:val="20"/>
          <w:szCs w:val="20"/>
        </w:rPr>
        <w:t>igen</w:t>
      </w:r>
      <w:r w:rsidR="000276BA" w:rsidRPr="003D1711">
        <w:rPr>
          <w:rFonts w:ascii="Verdana" w:hAnsi="Verdana"/>
          <w:sz w:val="20"/>
          <w:szCs w:val="20"/>
        </w:rPr>
        <w:t xml:space="preserve"> Geltungsbereichs</w:t>
      </w:r>
      <w:r w:rsidRPr="003D1711">
        <w:rPr>
          <w:rFonts w:ascii="Verdana" w:hAnsi="Verdana"/>
          <w:sz w:val="20"/>
          <w:szCs w:val="20"/>
        </w:rPr>
        <w:t xml:space="preserve"> in ihrer jeweils geltenden Fassung Anwendung</w:t>
      </w:r>
      <w:r w:rsidR="000276BA" w:rsidRPr="003D1711">
        <w:rPr>
          <w:rFonts w:ascii="Verdana" w:hAnsi="Verdana"/>
          <w:sz w:val="20"/>
          <w:szCs w:val="20"/>
        </w:rPr>
        <w:t>.</w:t>
      </w:r>
    </w:p>
    <w:p w14:paraId="4A7130F4" w14:textId="77777777" w:rsidR="00013114" w:rsidRDefault="00013114" w:rsidP="00013114">
      <w:pPr>
        <w:pStyle w:val="Listenabsatz"/>
        <w:spacing w:after="0" w:line="280" w:lineRule="exact"/>
        <w:jc w:val="both"/>
        <w:rPr>
          <w:rFonts w:ascii="Verdana" w:hAnsi="Verdana"/>
          <w:sz w:val="20"/>
          <w:szCs w:val="20"/>
        </w:rPr>
      </w:pPr>
    </w:p>
    <w:p w14:paraId="0EEC1A98" w14:textId="5503D858" w:rsidR="00013114" w:rsidRPr="00013114" w:rsidRDefault="00013114" w:rsidP="007D62FF">
      <w:pPr>
        <w:pStyle w:val="Listenabsatz"/>
        <w:numPr>
          <w:ilvl w:val="0"/>
          <w:numId w:val="12"/>
        </w:numPr>
        <w:spacing w:after="0" w:line="280" w:lineRule="exact"/>
        <w:jc w:val="both"/>
        <w:rPr>
          <w:rFonts w:ascii="Verdana" w:hAnsi="Verdana"/>
          <w:b/>
          <w:bCs/>
          <w:sz w:val="20"/>
          <w:szCs w:val="20"/>
        </w:rPr>
      </w:pPr>
      <w:r w:rsidRPr="00013114">
        <w:rPr>
          <w:rFonts w:ascii="Verdana" w:hAnsi="Verdana"/>
          <w:b/>
          <w:bCs/>
          <w:sz w:val="20"/>
          <w:szCs w:val="20"/>
        </w:rPr>
        <w:t>Ausschlussfrist</w:t>
      </w:r>
    </w:p>
    <w:p w14:paraId="021060FC" w14:textId="29098B35" w:rsidR="00112B3C" w:rsidRDefault="00013114" w:rsidP="00013114">
      <w:pPr>
        <w:pStyle w:val="Listenabsatz"/>
        <w:spacing w:after="0" w:line="280" w:lineRule="exact"/>
        <w:jc w:val="both"/>
        <w:rPr>
          <w:rFonts w:ascii="Verdana" w:hAnsi="Verdana"/>
          <w:sz w:val="20"/>
          <w:szCs w:val="20"/>
        </w:rPr>
      </w:pPr>
      <w:r w:rsidRPr="00013114">
        <w:rPr>
          <w:rFonts w:ascii="Verdana" w:hAnsi="Verdana"/>
          <w:sz w:val="20"/>
          <w:szCs w:val="20"/>
        </w:rPr>
        <w:t xml:space="preserve">Gemäß § 27 </w:t>
      </w:r>
      <w:proofErr w:type="spellStart"/>
      <w:r w:rsidRPr="00013114">
        <w:rPr>
          <w:rFonts w:ascii="Verdana" w:hAnsi="Verdana"/>
          <w:sz w:val="20"/>
          <w:szCs w:val="20"/>
        </w:rPr>
        <w:t>DienstVO</w:t>
      </w:r>
      <w:proofErr w:type="spellEnd"/>
      <w:r w:rsidRPr="00013114">
        <w:rPr>
          <w:rFonts w:ascii="Verdana" w:hAnsi="Verdana"/>
          <w:sz w:val="20"/>
          <w:szCs w:val="20"/>
        </w:rPr>
        <w:t xml:space="preserve"> i. V. m. § 37 TV-L in der jeweils geltenden Fassung verfallen Ansprüche aus dem Dienstverhältnis, wenn sie nicht innerhalb einer Ausschlussfrist von einem Jahr nach Fälligkeit von den Mitarbeitenden oder vom Anstellungsträger schriftlich geltend gemacht werden. Für denselben Sachverhalt reicht die einmalige Geltendmachung des Anspruchs auch für später fällige Leistungen aus. Dieses gilt nicht für Ansprüche aus einem Sozialplan.</w:t>
      </w:r>
    </w:p>
    <w:p w14:paraId="696DF8D4" w14:textId="3AEFC637" w:rsidR="00013114" w:rsidRDefault="00013114" w:rsidP="00CA1168">
      <w:pPr>
        <w:pStyle w:val="Listenabsatz"/>
        <w:spacing w:after="0" w:line="280" w:lineRule="exact"/>
        <w:jc w:val="both"/>
        <w:rPr>
          <w:rFonts w:ascii="Verdana" w:hAnsi="Verdana"/>
          <w:sz w:val="20"/>
          <w:szCs w:val="20"/>
        </w:rPr>
      </w:pPr>
    </w:p>
    <w:p w14:paraId="1B9406B9" w14:textId="77777777" w:rsidR="00013114" w:rsidRPr="003D1711" w:rsidRDefault="00013114" w:rsidP="00CA1168">
      <w:pPr>
        <w:pStyle w:val="Listenabsatz"/>
        <w:spacing w:after="0" w:line="280" w:lineRule="exact"/>
        <w:jc w:val="both"/>
        <w:rPr>
          <w:rFonts w:ascii="Verdana" w:hAnsi="Verdana"/>
          <w:sz w:val="20"/>
          <w:szCs w:val="20"/>
        </w:rPr>
      </w:pPr>
    </w:p>
    <w:p w14:paraId="21ED4043" w14:textId="5F67BA44" w:rsidR="00ED5182" w:rsidRPr="009A630B" w:rsidRDefault="00ED5182" w:rsidP="00CA1168">
      <w:pPr>
        <w:pStyle w:val="Listenabsatz"/>
        <w:spacing w:after="0" w:line="280" w:lineRule="exact"/>
        <w:jc w:val="both"/>
        <w:rPr>
          <w:rFonts w:ascii="Verdana" w:hAnsi="Verdana"/>
          <w:i/>
          <w:iCs/>
          <w:sz w:val="20"/>
          <w:szCs w:val="20"/>
        </w:rPr>
      </w:pPr>
    </w:p>
    <w:p w14:paraId="60F6150A" w14:textId="77777777" w:rsidR="00141B36" w:rsidRPr="009A630B" w:rsidRDefault="00141B36" w:rsidP="00141B36">
      <w:pPr>
        <w:spacing w:after="0" w:line="280" w:lineRule="exact"/>
        <w:jc w:val="both"/>
        <w:rPr>
          <w:rFonts w:ascii="Verdana" w:hAnsi="Verdana"/>
          <w:sz w:val="20"/>
          <w:szCs w:val="20"/>
        </w:rPr>
      </w:pPr>
    </w:p>
    <w:p w14:paraId="307E7F8C" w14:textId="57DDB972" w:rsidR="0036077A" w:rsidRPr="009A630B" w:rsidRDefault="0036077A" w:rsidP="0036077A">
      <w:pPr>
        <w:spacing w:after="0" w:line="280" w:lineRule="exact"/>
        <w:jc w:val="both"/>
        <w:rPr>
          <w:rFonts w:ascii="Verdana" w:hAnsi="Verdana"/>
          <w:sz w:val="20"/>
          <w:szCs w:val="20"/>
        </w:rPr>
      </w:pPr>
    </w:p>
    <w:p w14:paraId="0C16069A" w14:textId="77777777" w:rsidR="000F4B96" w:rsidRPr="009A630B" w:rsidRDefault="000F4B96" w:rsidP="009B7200">
      <w:pPr>
        <w:spacing w:after="0" w:line="280" w:lineRule="exact"/>
        <w:jc w:val="both"/>
        <w:rPr>
          <w:rFonts w:ascii="Verdana" w:hAnsi="Verdana"/>
          <w:sz w:val="20"/>
          <w:szCs w:val="20"/>
        </w:rPr>
      </w:pPr>
    </w:p>
    <w:tbl>
      <w:tblPr>
        <w:tblStyle w:val="Tabellenraster"/>
        <w:tblpPr w:leftFromText="141" w:rightFromText="141" w:vertAnchor="text" w:horzAnchor="margin" w:tblpY="89"/>
        <w:tblW w:w="0" w:type="auto"/>
        <w:tblLook w:val="04A0" w:firstRow="1" w:lastRow="0" w:firstColumn="1" w:lastColumn="0" w:noHBand="0" w:noVBand="1"/>
      </w:tblPr>
      <w:tblGrid>
        <w:gridCol w:w="3969"/>
      </w:tblGrid>
      <w:tr w:rsidR="009A630B" w:rsidRPr="009A630B" w14:paraId="3EDF54E0" w14:textId="77777777" w:rsidTr="000F4B96">
        <w:tc>
          <w:tcPr>
            <w:tcW w:w="3969" w:type="dxa"/>
            <w:tcBorders>
              <w:top w:val="nil"/>
              <w:left w:val="nil"/>
              <w:bottom w:val="nil"/>
              <w:right w:val="nil"/>
            </w:tcBorders>
          </w:tcPr>
          <w:p w14:paraId="4B477B92" w14:textId="77777777" w:rsidR="000F4B96" w:rsidRPr="009A630B" w:rsidRDefault="000F4B96" w:rsidP="000F4B96">
            <w:pPr>
              <w:spacing w:line="280" w:lineRule="exact"/>
              <w:jc w:val="both"/>
              <w:rPr>
                <w:rFonts w:ascii="Verdana" w:hAnsi="Verdana"/>
                <w:sz w:val="20"/>
                <w:szCs w:val="20"/>
              </w:rPr>
            </w:pPr>
            <w:bookmarkStart w:id="1" w:name="_Hlk109817970"/>
            <w:r w:rsidRPr="009A630B">
              <w:rPr>
                <w:rFonts w:ascii="Verdana" w:hAnsi="Verdana"/>
                <w:sz w:val="20"/>
                <w:szCs w:val="20"/>
              </w:rPr>
              <w:t>………………………………, den ………………….</w:t>
            </w:r>
          </w:p>
          <w:p w14:paraId="105C60BD" w14:textId="42858638" w:rsidR="000F4B96" w:rsidRPr="009A630B" w:rsidRDefault="000F4B96" w:rsidP="000F4B96">
            <w:pPr>
              <w:spacing w:line="280" w:lineRule="exact"/>
              <w:jc w:val="both"/>
              <w:rPr>
                <w:rFonts w:ascii="Verdana" w:hAnsi="Verdana"/>
                <w:sz w:val="20"/>
                <w:szCs w:val="20"/>
              </w:rPr>
            </w:pPr>
            <w:r w:rsidRPr="009A630B">
              <w:rPr>
                <w:rFonts w:ascii="Verdana" w:hAnsi="Verdana"/>
                <w:sz w:val="20"/>
                <w:szCs w:val="20"/>
              </w:rPr>
              <w:t>(Ort, Datum)</w:t>
            </w:r>
          </w:p>
          <w:p w14:paraId="42F7FE30" w14:textId="77777777" w:rsidR="000F4B96" w:rsidRPr="009A630B" w:rsidRDefault="000F4B96" w:rsidP="000F4B96">
            <w:pPr>
              <w:spacing w:line="280" w:lineRule="exact"/>
              <w:jc w:val="both"/>
              <w:rPr>
                <w:rFonts w:ascii="Verdana" w:hAnsi="Verdana"/>
                <w:sz w:val="20"/>
                <w:szCs w:val="20"/>
              </w:rPr>
            </w:pPr>
          </w:p>
        </w:tc>
      </w:tr>
      <w:bookmarkEnd w:id="1"/>
    </w:tbl>
    <w:p w14:paraId="1A6A62BA" w14:textId="77777777" w:rsidR="007676F8" w:rsidRPr="009A630B" w:rsidRDefault="007676F8" w:rsidP="000F4B96">
      <w:pPr>
        <w:spacing w:after="0" w:line="280" w:lineRule="exact"/>
        <w:ind w:left="3540" w:firstLine="146"/>
        <w:jc w:val="both"/>
        <w:rPr>
          <w:rFonts w:ascii="Verdana" w:hAnsi="Verdana"/>
          <w:sz w:val="20"/>
          <w:szCs w:val="20"/>
        </w:rPr>
      </w:pPr>
    </w:p>
    <w:p w14:paraId="67B2322C" w14:textId="77777777" w:rsidR="007676F8" w:rsidRPr="009A630B" w:rsidRDefault="007676F8" w:rsidP="000F4B96">
      <w:pPr>
        <w:spacing w:after="0" w:line="280" w:lineRule="exact"/>
        <w:ind w:left="3540" w:firstLine="146"/>
        <w:jc w:val="both"/>
        <w:rPr>
          <w:rFonts w:ascii="Verdana" w:hAnsi="Verdana"/>
          <w:sz w:val="20"/>
          <w:szCs w:val="20"/>
        </w:rPr>
      </w:pPr>
    </w:p>
    <w:p w14:paraId="3FF6290F" w14:textId="7E5A4266" w:rsidR="009B7200" w:rsidRPr="009A630B" w:rsidRDefault="009B7200" w:rsidP="000F4B96">
      <w:pPr>
        <w:spacing w:after="0" w:line="280" w:lineRule="exact"/>
        <w:ind w:left="3540" w:firstLine="146"/>
        <w:jc w:val="both"/>
        <w:rPr>
          <w:rFonts w:ascii="Verdana" w:hAnsi="Verdana"/>
          <w:sz w:val="20"/>
          <w:szCs w:val="20"/>
        </w:rPr>
      </w:pPr>
      <w:bookmarkStart w:id="2" w:name="_Hlk109818067"/>
      <w:r w:rsidRPr="009A630B">
        <w:rPr>
          <w:rFonts w:ascii="Verdana" w:hAnsi="Verdana"/>
          <w:sz w:val="20"/>
          <w:szCs w:val="20"/>
        </w:rPr>
        <w:t>Der Anstellungsträger:</w:t>
      </w:r>
    </w:p>
    <w:p w14:paraId="1FAC992D" w14:textId="424617D0" w:rsidR="003A0F84" w:rsidRPr="009A630B" w:rsidRDefault="003A0F84" w:rsidP="009B7200">
      <w:pPr>
        <w:spacing w:after="0" w:line="280" w:lineRule="exact"/>
        <w:jc w:val="both"/>
        <w:rPr>
          <w:rFonts w:ascii="Verdana" w:hAnsi="Verdana"/>
          <w:sz w:val="20"/>
          <w:szCs w:val="20"/>
        </w:rPr>
      </w:pPr>
      <w:r w:rsidRPr="009A630B">
        <w:rPr>
          <w:rFonts w:ascii="Verdana" w:hAnsi="Verdana"/>
          <w:sz w:val="20"/>
          <w:szCs w:val="20"/>
        </w:rPr>
        <w:tab/>
      </w:r>
      <w:r w:rsidRPr="009A630B">
        <w:rPr>
          <w:rFonts w:ascii="Verdana" w:hAnsi="Verdana"/>
          <w:sz w:val="20"/>
          <w:szCs w:val="20"/>
        </w:rPr>
        <w:tab/>
      </w:r>
    </w:p>
    <w:p w14:paraId="470F0782" w14:textId="77777777" w:rsidR="000F4B96" w:rsidRPr="009A630B" w:rsidRDefault="000F4B96" w:rsidP="009B7200">
      <w:pPr>
        <w:spacing w:after="0" w:line="280" w:lineRule="exact"/>
        <w:jc w:val="both"/>
        <w:rPr>
          <w:rFonts w:ascii="Verdana" w:hAnsi="Verdana"/>
          <w:b/>
          <w:bCs/>
          <w:sz w:val="20"/>
          <w:szCs w:val="20"/>
        </w:rPr>
      </w:pPr>
    </w:p>
    <w:p w14:paraId="5C91F5FF" w14:textId="73E7D393" w:rsidR="009B7200" w:rsidRPr="009A630B" w:rsidRDefault="009B7200" w:rsidP="003A0F84">
      <w:pPr>
        <w:spacing w:after="0" w:line="280" w:lineRule="exact"/>
        <w:ind w:left="3540" w:firstLine="708"/>
        <w:jc w:val="both"/>
        <w:rPr>
          <w:rFonts w:ascii="Verdana" w:hAnsi="Verdana"/>
          <w:sz w:val="20"/>
          <w:szCs w:val="20"/>
        </w:rPr>
      </w:pPr>
      <w:r w:rsidRPr="009A630B">
        <w:rPr>
          <w:rFonts w:ascii="Verdana" w:hAnsi="Verdana"/>
          <w:sz w:val="20"/>
          <w:szCs w:val="20"/>
        </w:rPr>
        <w:t>………………………………………………………………</w:t>
      </w:r>
    </w:p>
    <w:p w14:paraId="1FC0D12F" w14:textId="5E3AF2C5" w:rsidR="009B7200" w:rsidRPr="009A630B" w:rsidRDefault="009B7200" w:rsidP="003A0F84">
      <w:pPr>
        <w:spacing w:after="0" w:line="280" w:lineRule="exact"/>
        <w:ind w:left="3540" w:firstLine="708"/>
        <w:jc w:val="both"/>
        <w:rPr>
          <w:rFonts w:ascii="Verdana" w:hAnsi="Verdana"/>
          <w:sz w:val="20"/>
          <w:szCs w:val="20"/>
        </w:rPr>
      </w:pPr>
      <w:r w:rsidRPr="009A630B">
        <w:rPr>
          <w:rFonts w:ascii="Verdana" w:hAnsi="Verdana"/>
          <w:sz w:val="20"/>
          <w:szCs w:val="20"/>
        </w:rPr>
        <w:t>(Unterschrift</w:t>
      </w:r>
      <w:r w:rsidR="009C6FFF" w:rsidRPr="009A630B">
        <w:rPr>
          <w:rFonts w:ascii="Verdana" w:hAnsi="Verdana"/>
          <w:sz w:val="20"/>
          <w:szCs w:val="20"/>
        </w:rPr>
        <w:t>)</w:t>
      </w:r>
    </w:p>
    <w:bookmarkEnd w:id="2"/>
    <w:p w14:paraId="7543E7DA" w14:textId="6FC0F065" w:rsidR="00F357CB" w:rsidRPr="009A630B" w:rsidRDefault="007676F8" w:rsidP="009B7200">
      <w:pPr>
        <w:spacing w:after="0" w:line="280" w:lineRule="exact"/>
        <w:jc w:val="both"/>
        <w:rPr>
          <w:rFonts w:ascii="Verdana" w:hAnsi="Verdana"/>
          <w:sz w:val="20"/>
          <w:szCs w:val="20"/>
        </w:rPr>
      </w:pPr>
      <w:r w:rsidRPr="009A630B">
        <w:rPr>
          <w:rFonts w:ascii="Verdana" w:hAnsi="Verdana"/>
          <w:sz w:val="20"/>
          <w:szCs w:val="20"/>
        </w:rPr>
        <w:t xml:space="preserve">                  </w:t>
      </w:r>
      <w:r w:rsidR="000F4B96" w:rsidRPr="009A630B">
        <w:rPr>
          <w:rFonts w:ascii="Verdana" w:hAnsi="Verdana"/>
          <w:sz w:val="20"/>
          <w:szCs w:val="20"/>
        </w:rPr>
        <w:t>(L.S.)</w:t>
      </w:r>
      <w:r w:rsidR="000F4B96" w:rsidRPr="009A630B">
        <w:rPr>
          <w:rFonts w:ascii="Verdana" w:hAnsi="Verdana"/>
          <w:sz w:val="20"/>
          <w:szCs w:val="20"/>
        </w:rPr>
        <w:tab/>
      </w:r>
    </w:p>
    <w:p w14:paraId="57D3464E" w14:textId="251C4B1F" w:rsidR="00424B82" w:rsidRPr="009A630B" w:rsidRDefault="00424B82" w:rsidP="009B7200">
      <w:pPr>
        <w:spacing w:after="0" w:line="280" w:lineRule="exact"/>
        <w:jc w:val="both"/>
        <w:rPr>
          <w:rFonts w:ascii="Verdana" w:hAnsi="Verdana"/>
          <w:sz w:val="20"/>
          <w:szCs w:val="20"/>
        </w:rPr>
      </w:pPr>
    </w:p>
    <w:p w14:paraId="36F4E4F9" w14:textId="78DAFFD7" w:rsidR="00365E58" w:rsidRDefault="00365E58" w:rsidP="009B7200">
      <w:pPr>
        <w:spacing w:after="0" w:line="280" w:lineRule="exact"/>
        <w:jc w:val="both"/>
        <w:rPr>
          <w:rFonts w:ascii="Verdana" w:hAnsi="Verdana"/>
          <w:sz w:val="20"/>
          <w:szCs w:val="20"/>
        </w:rPr>
      </w:pPr>
    </w:p>
    <w:p w14:paraId="0495D70A" w14:textId="03675EE6" w:rsidR="003D1711" w:rsidRDefault="003D1711" w:rsidP="009B7200">
      <w:pPr>
        <w:spacing w:after="0" w:line="280" w:lineRule="exact"/>
        <w:jc w:val="both"/>
        <w:rPr>
          <w:rFonts w:ascii="Verdana" w:hAnsi="Verdana"/>
          <w:sz w:val="20"/>
          <w:szCs w:val="20"/>
        </w:rPr>
      </w:pPr>
    </w:p>
    <w:p w14:paraId="2FB03CE0" w14:textId="171C345F" w:rsidR="003D1711" w:rsidRDefault="003D1711" w:rsidP="009B7200">
      <w:pPr>
        <w:spacing w:after="0" w:line="280" w:lineRule="exact"/>
        <w:jc w:val="both"/>
        <w:rPr>
          <w:rFonts w:ascii="Verdana" w:hAnsi="Verdana"/>
          <w:sz w:val="20"/>
          <w:szCs w:val="20"/>
        </w:rPr>
      </w:pPr>
    </w:p>
    <w:p w14:paraId="3011CF91" w14:textId="77777777" w:rsidR="003D1711" w:rsidRPr="009A630B" w:rsidRDefault="003D1711" w:rsidP="009B7200">
      <w:pPr>
        <w:spacing w:after="0" w:line="280" w:lineRule="exact"/>
        <w:jc w:val="both"/>
        <w:rPr>
          <w:rFonts w:ascii="Verdana" w:hAnsi="Verdana"/>
          <w:sz w:val="20"/>
          <w:szCs w:val="20"/>
        </w:rPr>
      </w:pPr>
    </w:p>
    <w:p w14:paraId="497AB0FD" w14:textId="30C5FFD9" w:rsidR="00365E58" w:rsidRPr="009A630B" w:rsidRDefault="00365E58" w:rsidP="009B7200">
      <w:pPr>
        <w:spacing w:after="0" w:line="280" w:lineRule="exact"/>
        <w:jc w:val="both"/>
        <w:rPr>
          <w:rFonts w:ascii="Verdana" w:hAnsi="Verdana"/>
          <w:sz w:val="20"/>
          <w:szCs w:val="20"/>
        </w:rPr>
      </w:pPr>
      <w:r w:rsidRPr="009A630B">
        <w:rPr>
          <w:rFonts w:ascii="Verdana" w:hAnsi="Verdana"/>
          <w:sz w:val="20"/>
          <w:szCs w:val="20"/>
        </w:rPr>
        <w:t>Der Erhalt dieser Niederschrift wird hiermit bestätigt:</w:t>
      </w:r>
    </w:p>
    <w:p w14:paraId="12605ED1" w14:textId="77777777" w:rsidR="00365E58" w:rsidRPr="009A630B" w:rsidRDefault="00365E58" w:rsidP="009B7200">
      <w:pPr>
        <w:spacing w:after="0" w:line="280" w:lineRule="exact"/>
        <w:jc w:val="both"/>
        <w:rPr>
          <w:rFonts w:ascii="Verdana" w:hAnsi="Verdana"/>
          <w:sz w:val="20"/>
          <w:szCs w:val="20"/>
        </w:rPr>
      </w:pPr>
    </w:p>
    <w:tbl>
      <w:tblPr>
        <w:tblStyle w:val="Tabellenraster"/>
        <w:tblpPr w:leftFromText="141" w:rightFromText="141" w:vertAnchor="text" w:horzAnchor="margin" w:tblpY="89"/>
        <w:tblW w:w="0" w:type="auto"/>
        <w:tblLook w:val="04A0" w:firstRow="1" w:lastRow="0" w:firstColumn="1" w:lastColumn="0" w:noHBand="0" w:noVBand="1"/>
      </w:tblPr>
      <w:tblGrid>
        <w:gridCol w:w="3969"/>
      </w:tblGrid>
      <w:tr w:rsidR="009A630B" w:rsidRPr="009A630B" w14:paraId="0ADF3A23" w14:textId="77777777" w:rsidTr="0075798C">
        <w:tc>
          <w:tcPr>
            <w:tcW w:w="3969" w:type="dxa"/>
            <w:tcBorders>
              <w:top w:val="nil"/>
              <w:left w:val="nil"/>
              <w:bottom w:val="nil"/>
              <w:right w:val="nil"/>
            </w:tcBorders>
          </w:tcPr>
          <w:p w14:paraId="6CDDA5DF" w14:textId="77777777" w:rsidR="00365E58" w:rsidRPr="009A630B" w:rsidRDefault="00365E58" w:rsidP="0075798C">
            <w:pPr>
              <w:spacing w:line="280" w:lineRule="exact"/>
              <w:jc w:val="both"/>
              <w:rPr>
                <w:rFonts w:ascii="Verdana" w:hAnsi="Verdana"/>
                <w:sz w:val="20"/>
                <w:szCs w:val="20"/>
              </w:rPr>
            </w:pPr>
            <w:r w:rsidRPr="009A630B">
              <w:rPr>
                <w:rFonts w:ascii="Verdana" w:hAnsi="Verdana"/>
                <w:sz w:val="20"/>
                <w:szCs w:val="20"/>
              </w:rPr>
              <w:t>………………………………, den ………………….</w:t>
            </w:r>
          </w:p>
          <w:p w14:paraId="0E315600" w14:textId="77777777" w:rsidR="00365E58" w:rsidRPr="009A630B" w:rsidRDefault="00365E58" w:rsidP="0075798C">
            <w:pPr>
              <w:spacing w:line="280" w:lineRule="exact"/>
              <w:jc w:val="both"/>
              <w:rPr>
                <w:rFonts w:ascii="Verdana" w:hAnsi="Verdana"/>
                <w:sz w:val="20"/>
                <w:szCs w:val="20"/>
              </w:rPr>
            </w:pPr>
            <w:r w:rsidRPr="009A630B">
              <w:rPr>
                <w:rFonts w:ascii="Verdana" w:hAnsi="Verdana"/>
                <w:sz w:val="20"/>
                <w:szCs w:val="20"/>
              </w:rPr>
              <w:t>(Ort, Datum)</w:t>
            </w:r>
          </w:p>
          <w:p w14:paraId="15BCE664" w14:textId="77777777" w:rsidR="00365E58" w:rsidRPr="009A630B" w:rsidRDefault="00365E58" w:rsidP="0075798C">
            <w:pPr>
              <w:spacing w:line="280" w:lineRule="exact"/>
              <w:jc w:val="both"/>
              <w:rPr>
                <w:rFonts w:ascii="Verdana" w:hAnsi="Verdana"/>
                <w:sz w:val="20"/>
                <w:szCs w:val="20"/>
              </w:rPr>
            </w:pPr>
          </w:p>
        </w:tc>
      </w:tr>
    </w:tbl>
    <w:p w14:paraId="1AD09E6D" w14:textId="6C0106B0" w:rsidR="00365E58" w:rsidRPr="009A630B" w:rsidRDefault="00365E58" w:rsidP="009B7200">
      <w:pPr>
        <w:spacing w:after="0" w:line="280" w:lineRule="exact"/>
        <w:jc w:val="both"/>
        <w:rPr>
          <w:rFonts w:ascii="Verdana" w:hAnsi="Verdana"/>
          <w:sz w:val="20"/>
          <w:szCs w:val="20"/>
        </w:rPr>
      </w:pPr>
    </w:p>
    <w:p w14:paraId="7E6A6CCB" w14:textId="53DCA673" w:rsidR="00365E58" w:rsidRPr="009A630B" w:rsidRDefault="00365E58" w:rsidP="009B7200">
      <w:pPr>
        <w:spacing w:after="0" w:line="280" w:lineRule="exact"/>
        <w:jc w:val="both"/>
        <w:rPr>
          <w:rFonts w:ascii="Verdana" w:hAnsi="Verdana"/>
          <w:sz w:val="20"/>
          <w:szCs w:val="20"/>
        </w:rPr>
      </w:pPr>
    </w:p>
    <w:p w14:paraId="52EA699C" w14:textId="05E26BBA" w:rsidR="00365E58" w:rsidRPr="009A630B" w:rsidRDefault="00365E58" w:rsidP="009B7200">
      <w:pPr>
        <w:spacing w:after="0" w:line="280" w:lineRule="exact"/>
        <w:jc w:val="both"/>
        <w:rPr>
          <w:rFonts w:ascii="Verdana" w:hAnsi="Verdana"/>
          <w:sz w:val="20"/>
          <w:szCs w:val="20"/>
        </w:rPr>
      </w:pPr>
    </w:p>
    <w:p w14:paraId="5A4B812E" w14:textId="60C91DA5" w:rsidR="00365E58" w:rsidRPr="009A630B" w:rsidRDefault="000E0B1A" w:rsidP="000E0B1A">
      <w:pPr>
        <w:spacing w:after="0" w:line="280" w:lineRule="exact"/>
        <w:jc w:val="both"/>
        <w:rPr>
          <w:rFonts w:ascii="Verdana" w:hAnsi="Verdana"/>
          <w:sz w:val="20"/>
          <w:szCs w:val="20"/>
        </w:rPr>
      </w:pPr>
      <w:r w:rsidRPr="009A630B">
        <w:rPr>
          <w:rFonts w:ascii="Verdana" w:hAnsi="Verdana"/>
          <w:sz w:val="20"/>
          <w:szCs w:val="20"/>
        </w:rPr>
        <w:t xml:space="preserve"> </w:t>
      </w:r>
      <w:r w:rsidR="00365E58" w:rsidRPr="009A630B">
        <w:rPr>
          <w:rFonts w:ascii="Verdana" w:hAnsi="Verdana"/>
          <w:sz w:val="20"/>
          <w:szCs w:val="20"/>
        </w:rPr>
        <w:t>Der*die Mitarbeitende:</w:t>
      </w:r>
    </w:p>
    <w:p w14:paraId="525ABC5B" w14:textId="1AB323FB" w:rsidR="000E0B1A" w:rsidRPr="009A630B" w:rsidRDefault="000E0B1A" w:rsidP="000E0B1A">
      <w:pPr>
        <w:spacing w:after="0" w:line="280" w:lineRule="exact"/>
        <w:jc w:val="both"/>
        <w:rPr>
          <w:rFonts w:ascii="Verdana" w:hAnsi="Verdana"/>
          <w:sz w:val="20"/>
          <w:szCs w:val="20"/>
        </w:rPr>
      </w:pPr>
      <w:r w:rsidRPr="009A630B">
        <w:rPr>
          <w:rFonts w:ascii="Verdana" w:hAnsi="Verdana"/>
          <w:sz w:val="20"/>
          <w:szCs w:val="20"/>
        </w:rPr>
        <w:tab/>
      </w:r>
    </w:p>
    <w:p w14:paraId="4BB31790" w14:textId="77777777" w:rsidR="000E0B1A" w:rsidRPr="009A630B" w:rsidRDefault="000E0B1A" w:rsidP="000E0B1A">
      <w:pPr>
        <w:spacing w:after="0" w:line="280" w:lineRule="exact"/>
        <w:ind w:left="3540" w:firstLine="708"/>
        <w:jc w:val="both"/>
        <w:rPr>
          <w:rFonts w:ascii="Verdana" w:hAnsi="Verdana"/>
          <w:sz w:val="20"/>
          <w:szCs w:val="20"/>
        </w:rPr>
      </w:pPr>
      <w:r w:rsidRPr="009A630B">
        <w:rPr>
          <w:rFonts w:ascii="Verdana" w:hAnsi="Verdana"/>
          <w:sz w:val="20"/>
          <w:szCs w:val="20"/>
        </w:rPr>
        <w:t>………………………………………………………………</w:t>
      </w:r>
    </w:p>
    <w:p w14:paraId="5614B96A" w14:textId="531A34D8" w:rsidR="000E0B1A" w:rsidRPr="009A630B" w:rsidRDefault="000E0B1A" w:rsidP="007063BC">
      <w:pPr>
        <w:spacing w:after="0" w:line="280" w:lineRule="exact"/>
        <w:ind w:left="3540" w:firstLine="708"/>
        <w:jc w:val="both"/>
        <w:rPr>
          <w:rFonts w:ascii="Verdana" w:hAnsi="Verdana"/>
          <w:sz w:val="20"/>
          <w:szCs w:val="20"/>
        </w:rPr>
      </w:pPr>
      <w:r w:rsidRPr="009A630B">
        <w:rPr>
          <w:rFonts w:ascii="Verdana" w:hAnsi="Verdana"/>
          <w:sz w:val="20"/>
          <w:szCs w:val="20"/>
        </w:rPr>
        <w:t>(Unterschrift)</w:t>
      </w:r>
    </w:p>
    <w:p w14:paraId="3A1FA9D9" w14:textId="77777777" w:rsidR="00365E58" w:rsidRPr="009A630B" w:rsidRDefault="00365E58" w:rsidP="009B7200">
      <w:pPr>
        <w:spacing w:after="0" w:line="280" w:lineRule="exact"/>
        <w:jc w:val="both"/>
        <w:rPr>
          <w:rFonts w:ascii="Verdana" w:hAnsi="Verdana"/>
          <w:sz w:val="20"/>
          <w:szCs w:val="20"/>
        </w:rPr>
      </w:pPr>
    </w:p>
    <w:p w14:paraId="7A2633F0" w14:textId="26A36AE9" w:rsidR="009E1E80" w:rsidRPr="003F4E0D" w:rsidRDefault="009E1E80" w:rsidP="009B7200">
      <w:pPr>
        <w:spacing w:after="0" w:line="280" w:lineRule="exact"/>
        <w:jc w:val="both"/>
        <w:rPr>
          <w:rFonts w:ascii="Verdana" w:hAnsi="Verdana"/>
          <w:i/>
          <w:iCs/>
          <w:color w:val="FF0000"/>
          <w:sz w:val="20"/>
          <w:szCs w:val="20"/>
        </w:rPr>
      </w:pPr>
    </w:p>
    <w:sectPr w:rsidR="009E1E80" w:rsidRPr="003F4E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C6B3" w14:textId="77777777" w:rsidR="007A3780" w:rsidRDefault="007A3780" w:rsidP="00F26464">
      <w:pPr>
        <w:spacing w:after="0" w:line="240" w:lineRule="auto"/>
      </w:pPr>
      <w:r>
        <w:separator/>
      </w:r>
    </w:p>
  </w:endnote>
  <w:endnote w:type="continuationSeparator" w:id="0">
    <w:p w14:paraId="2AFECA13" w14:textId="77777777" w:rsidR="007A3780" w:rsidRDefault="007A3780" w:rsidP="00F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8903" w14:textId="77777777" w:rsidR="007A3780" w:rsidRDefault="007A3780" w:rsidP="00F26464">
      <w:pPr>
        <w:spacing w:after="0" w:line="240" w:lineRule="auto"/>
      </w:pPr>
      <w:r>
        <w:separator/>
      </w:r>
    </w:p>
  </w:footnote>
  <w:footnote w:type="continuationSeparator" w:id="0">
    <w:p w14:paraId="392F45C6" w14:textId="77777777" w:rsidR="007A3780" w:rsidRDefault="007A3780" w:rsidP="00F2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FAC"/>
    <w:multiLevelType w:val="hybridMultilevel"/>
    <w:tmpl w:val="31A4EF0A"/>
    <w:lvl w:ilvl="0" w:tplc="FFFFFFFF">
      <w:start w:val="1"/>
      <w:numFmt w:val="decimal"/>
      <w:lvlText w:val="%1."/>
      <w:lvlJc w:val="left"/>
      <w:pPr>
        <w:ind w:left="720" w:hanging="360"/>
      </w:pPr>
      <w:rPr>
        <w:b/>
        <w:bCs/>
      </w:rPr>
    </w:lvl>
    <w:lvl w:ilvl="1" w:tplc="FFFFFFFF">
      <w:start w:val="4"/>
      <w:numFmt w:val="bullet"/>
      <w:lvlText w:val="-"/>
      <w:lvlJc w:val="left"/>
      <w:pPr>
        <w:ind w:left="1440" w:hanging="360"/>
      </w:pPr>
      <w:rPr>
        <w:rFonts w:ascii="Verdana" w:eastAsiaTheme="minorHAnsi" w:hAnsi="Verdana"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A13567"/>
    <w:multiLevelType w:val="hybridMultilevel"/>
    <w:tmpl w:val="7B06F186"/>
    <w:lvl w:ilvl="0" w:tplc="437AF5B4">
      <w:start w:val="1"/>
      <w:numFmt w:val="decimal"/>
      <w:lvlText w:val="%1."/>
      <w:lvlJc w:val="left"/>
      <w:pPr>
        <w:ind w:left="70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2" w15:restartNumberingAfterBreak="0">
    <w:nsid w:val="13D61ED0"/>
    <w:multiLevelType w:val="hybridMultilevel"/>
    <w:tmpl w:val="5D4C7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7B623A"/>
    <w:multiLevelType w:val="hybridMultilevel"/>
    <w:tmpl w:val="D2E07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20991"/>
    <w:multiLevelType w:val="hybridMultilevel"/>
    <w:tmpl w:val="31A4EF0A"/>
    <w:lvl w:ilvl="0" w:tplc="8534883C">
      <w:start w:val="1"/>
      <w:numFmt w:val="decimal"/>
      <w:lvlText w:val="%1."/>
      <w:lvlJc w:val="left"/>
      <w:pPr>
        <w:ind w:left="720" w:hanging="360"/>
      </w:pPr>
      <w:rPr>
        <w:b/>
        <w:bCs/>
      </w:rPr>
    </w:lvl>
    <w:lvl w:ilvl="1" w:tplc="1538897A">
      <w:start w:val="4"/>
      <w:numFmt w:val="bullet"/>
      <w:lvlText w:val="-"/>
      <w:lvlJc w:val="left"/>
      <w:pPr>
        <w:ind w:left="1440" w:hanging="360"/>
      </w:pPr>
      <w:rPr>
        <w:rFonts w:ascii="Verdana" w:eastAsiaTheme="minorHAnsi" w:hAnsi="Verdana"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B3E51"/>
    <w:multiLevelType w:val="hybridMultilevel"/>
    <w:tmpl w:val="D10AF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C4AD582">
      <w:start w:val="2"/>
      <w:numFmt w:val="bullet"/>
      <w:lvlText w:val="-"/>
      <w:lvlJc w:val="left"/>
      <w:pPr>
        <w:ind w:left="2160" w:hanging="360"/>
      </w:pPr>
      <w:rPr>
        <w:rFonts w:ascii="Verdana" w:eastAsiaTheme="minorHAnsi" w:hAnsi="Verdana"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8E085C"/>
    <w:multiLevelType w:val="hybridMultilevel"/>
    <w:tmpl w:val="C6228B4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5170A6A"/>
    <w:multiLevelType w:val="hybridMultilevel"/>
    <w:tmpl w:val="0B24C4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FB3414"/>
    <w:multiLevelType w:val="hybridMultilevel"/>
    <w:tmpl w:val="4C7459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ED0D24"/>
    <w:multiLevelType w:val="hybridMultilevel"/>
    <w:tmpl w:val="9A8438BE"/>
    <w:lvl w:ilvl="0" w:tplc="7A3E061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B653AC"/>
    <w:multiLevelType w:val="hybridMultilevel"/>
    <w:tmpl w:val="EDD0E9EE"/>
    <w:lvl w:ilvl="0" w:tplc="11EC06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BE26A01"/>
    <w:multiLevelType w:val="hybridMultilevel"/>
    <w:tmpl w:val="FF90C98C"/>
    <w:lvl w:ilvl="0" w:tplc="414C8446">
      <w:numFmt w:val="bullet"/>
      <w:lvlText w:val="-"/>
      <w:lvlJc w:val="left"/>
      <w:pPr>
        <w:ind w:left="432" w:hanging="360"/>
      </w:pPr>
      <w:rPr>
        <w:rFonts w:ascii="Verdana" w:eastAsiaTheme="minorHAnsi" w:hAnsi="Verdana" w:cstheme="minorBidi"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16cid:durableId="656500269">
    <w:abstractNumId w:val="3"/>
  </w:num>
  <w:num w:numId="2" w16cid:durableId="1965842334">
    <w:abstractNumId w:val="2"/>
  </w:num>
  <w:num w:numId="3" w16cid:durableId="1968193879">
    <w:abstractNumId w:val="9"/>
  </w:num>
  <w:num w:numId="4" w16cid:durableId="1729264426">
    <w:abstractNumId w:val="6"/>
  </w:num>
  <w:num w:numId="5" w16cid:durableId="1523283494">
    <w:abstractNumId w:val="7"/>
  </w:num>
  <w:num w:numId="6" w16cid:durableId="1115179623">
    <w:abstractNumId w:val="11"/>
  </w:num>
  <w:num w:numId="7" w16cid:durableId="1453400273">
    <w:abstractNumId w:val="1"/>
  </w:num>
  <w:num w:numId="8" w16cid:durableId="1216353268">
    <w:abstractNumId w:val="4"/>
  </w:num>
  <w:num w:numId="9" w16cid:durableId="1329746485">
    <w:abstractNumId w:val="8"/>
  </w:num>
  <w:num w:numId="10" w16cid:durableId="1070419936">
    <w:abstractNumId w:val="10"/>
  </w:num>
  <w:num w:numId="11" w16cid:durableId="1540895675">
    <w:abstractNumId w:val="5"/>
  </w:num>
  <w:num w:numId="12" w16cid:durableId="203877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F7"/>
    <w:rsid w:val="00013114"/>
    <w:rsid w:val="00017210"/>
    <w:rsid w:val="000276BA"/>
    <w:rsid w:val="00034B21"/>
    <w:rsid w:val="000456D5"/>
    <w:rsid w:val="000550D3"/>
    <w:rsid w:val="00072F0B"/>
    <w:rsid w:val="000A319B"/>
    <w:rsid w:val="000A509C"/>
    <w:rsid w:val="000E0B1A"/>
    <w:rsid w:val="000F4B96"/>
    <w:rsid w:val="00101FAF"/>
    <w:rsid w:val="00112B3C"/>
    <w:rsid w:val="00117CE5"/>
    <w:rsid w:val="00124795"/>
    <w:rsid w:val="0012625A"/>
    <w:rsid w:val="0013533C"/>
    <w:rsid w:val="00137C0F"/>
    <w:rsid w:val="00141B36"/>
    <w:rsid w:val="001433E0"/>
    <w:rsid w:val="0017145C"/>
    <w:rsid w:val="00180F02"/>
    <w:rsid w:val="00194FC0"/>
    <w:rsid w:val="001E5200"/>
    <w:rsid w:val="00200170"/>
    <w:rsid w:val="002165D5"/>
    <w:rsid w:val="00216A9F"/>
    <w:rsid w:val="00241A71"/>
    <w:rsid w:val="00245B0F"/>
    <w:rsid w:val="00246AA4"/>
    <w:rsid w:val="002552C9"/>
    <w:rsid w:val="00262FF4"/>
    <w:rsid w:val="00274E91"/>
    <w:rsid w:val="00283AD1"/>
    <w:rsid w:val="00291991"/>
    <w:rsid w:val="002A56D8"/>
    <w:rsid w:val="002D7343"/>
    <w:rsid w:val="002F1077"/>
    <w:rsid w:val="00315615"/>
    <w:rsid w:val="003565E2"/>
    <w:rsid w:val="0036077A"/>
    <w:rsid w:val="00365E58"/>
    <w:rsid w:val="003907C7"/>
    <w:rsid w:val="00390A43"/>
    <w:rsid w:val="003A0F84"/>
    <w:rsid w:val="003A74F2"/>
    <w:rsid w:val="003B0F0E"/>
    <w:rsid w:val="003B12C3"/>
    <w:rsid w:val="003C78CE"/>
    <w:rsid w:val="003D1711"/>
    <w:rsid w:val="003E6500"/>
    <w:rsid w:val="003F4E0D"/>
    <w:rsid w:val="0041173F"/>
    <w:rsid w:val="00424B82"/>
    <w:rsid w:val="00454D9B"/>
    <w:rsid w:val="00462728"/>
    <w:rsid w:val="004A7554"/>
    <w:rsid w:val="004B62AF"/>
    <w:rsid w:val="004C151A"/>
    <w:rsid w:val="0050342E"/>
    <w:rsid w:val="0051081B"/>
    <w:rsid w:val="00512118"/>
    <w:rsid w:val="00516260"/>
    <w:rsid w:val="005209F7"/>
    <w:rsid w:val="005B638E"/>
    <w:rsid w:val="005E2857"/>
    <w:rsid w:val="005E3B7D"/>
    <w:rsid w:val="006009A2"/>
    <w:rsid w:val="00620DA4"/>
    <w:rsid w:val="00664B10"/>
    <w:rsid w:val="00676014"/>
    <w:rsid w:val="00676366"/>
    <w:rsid w:val="0068028C"/>
    <w:rsid w:val="0069024A"/>
    <w:rsid w:val="007027AE"/>
    <w:rsid w:val="007063BC"/>
    <w:rsid w:val="0071444B"/>
    <w:rsid w:val="00736199"/>
    <w:rsid w:val="007676F8"/>
    <w:rsid w:val="007816D6"/>
    <w:rsid w:val="00790694"/>
    <w:rsid w:val="007A3780"/>
    <w:rsid w:val="007A3CBA"/>
    <w:rsid w:val="007A51D9"/>
    <w:rsid w:val="007B2CCA"/>
    <w:rsid w:val="007D62FF"/>
    <w:rsid w:val="007E1514"/>
    <w:rsid w:val="007E4B47"/>
    <w:rsid w:val="00804B0C"/>
    <w:rsid w:val="00812292"/>
    <w:rsid w:val="00817B1F"/>
    <w:rsid w:val="00835699"/>
    <w:rsid w:val="00842F2E"/>
    <w:rsid w:val="00881B64"/>
    <w:rsid w:val="00890890"/>
    <w:rsid w:val="00896063"/>
    <w:rsid w:val="008A1FFA"/>
    <w:rsid w:val="008B1D28"/>
    <w:rsid w:val="008D1176"/>
    <w:rsid w:val="00913A1E"/>
    <w:rsid w:val="00915F25"/>
    <w:rsid w:val="00944237"/>
    <w:rsid w:val="009836C1"/>
    <w:rsid w:val="00986220"/>
    <w:rsid w:val="009A2899"/>
    <w:rsid w:val="009A2EAC"/>
    <w:rsid w:val="009A630B"/>
    <w:rsid w:val="009B7200"/>
    <w:rsid w:val="009C0198"/>
    <w:rsid w:val="009C2FD4"/>
    <w:rsid w:val="009C6CD4"/>
    <w:rsid w:val="009C6FFF"/>
    <w:rsid w:val="009C739B"/>
    <w:rsid w:val="009E1E80"/>
    <w:rsid w:val="009F18D2"/>
    <w:rsid w:val="00A11288"/>
    <w:rsid w:val="00A43837"/>
    <w:rsid w:val="00A75289"/>
    <w:rsid w:val="00A80FF6"/>
    <w:rsid w:val="00A8311B"/>
    <w:rsid w:val="00AA14FB"/>
    <w:rsid w:val="00AD0AC9"/>
    <w:rsid w:val="00AD45AB"/>
    <w:rsid w:val="00AD73E2"/>
    <w:rsid w:val="00AE3DEA"/>
    <w:rsid w:val="00AE4CBD"/>
    <w:rsid w:val="00AE6E88"/>
    <w:rsid w:val="00B02666"/>
    <w:rsid w:val="00B274B9"/>
    <w:rsid w:val="00B72DB9"/>
    <w:rsid w:val="00B77968"/>
    <w:rsid w:val="00B8707C"/>
    <w:rsid w:val="00BB2093"/>
    <w:rsid w:val="00BD64AB"/>
    <w:rsid w:val="00BE3452"/>
    <w:rsid w:val="00BE59C3"/>
    <w:rsid w:val="00C15502"/>
    <w:rsid w:val="00C20164"/>
    <w:rsid w:val="00C6185A"/>
    <w:rsid w:val="00C65202"/>
    <w:rsid w:val="00C816E8"/>
    <w:rsid w:val="00CA1168"/>
    <w:rsid w:val="00CA19C2"/>
    <w:rsid w:val="00CA2712"/>
    <w:rsid w:val="00CC51BD"/>
    <w:rsid w:val="00CF3821"/>
    <w:rsid w:val="00D36FB5"/>
    <w:rsid w:val="00D46A9F"/>
    <w:rsid w:val="00D503FB"/>
    <w:rsid w:val="00DD4AEC"/>
    <w:rsid w:val="00DE3706"/>
    <w:rsid w:val="00DE7C2E"/>
    <w:rsid w:val="00DF43B9"/>
    <w:rsid w:val="00E17EF6"/>
    <w:rsid w:val="00E45011"/>
    <w:rsid w:val="00E5186E"/>
    <w:rsid w:val="00E82455"/>
    <w:rsid w:val="00E86EEC"/>
    <w:rsid w:val="00E90FEE"/>
    <w:rsid w:val="00E944B2"/>
    <w:rsid w:val="00EA6BAE"/>
    <w:rsid w:val="00EB11D7"/>
    <w:rsid w:val="00EC52AF"/>
    <w:rsid w:val="00EC6772"/>
    <w:rsid w:val="00ED5182"/>
    <w:rsid w:val="00F26464"/>
    <w:rsid w:val="00F357CB"/>
    <w:rsid w:val="00F6797E"/>
    <w:rsid w:val="00F67DA1"/>
    <w:rsid w:val="00F721AC"/>
    <w:rsid w:val="00F75CCA"/>
    <w:rsid w:val="00F97CBE"/>
    <w:rsid w:val="00FA36AD"/>
    <w:rsid w:val="00FA7FF7"/>
    <w:rsid w:val="00FF5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C497"/>
  <w15:chartTrackingRefBased/>
  <w15:docId w15:val="{6AAD838F-605D-4DE4-9509-AFC4EE99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6220"/>
  </w:style>
  <w:style w:type="paragraph" w:styleId="berschrift1">
    <w:name w:val="heading 1"/>
    <w:basedOn w:val="Standard"/>
    <w:next w:val="Standard"/>
    <w:link w:val="berschrift1Zchn"/>
    <w:qFormat/>
    <w:rsid w:val="00E82455"/>
    <w:pPr>
      <w:keepNext/>
      <w:spacing w:before="1200" w:after="840" w:line="240" w:lineRule="auto"/>
      <w:jc w:val="center"/>
      <w:outlineLvl w:val="0"/>
    </w:pPr>
    <w:rPr>
      <w:rFonts w:ascii="Verdana" w:eastAsia="Times New Roman" w:hAnsi="Verdana" w:cs="Times New Roman"/>
      <w:spacing w:val="60"/>
      <w:sz w:val="20"/>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2455"/>
    <w:rPr>
      <w:rFonts w:ascii="Verdana" w:eastAsia="Times New Roman" w:hAnsi="Verdana" w:cs="Times New Roman"/>
      <w:spacing w:val="60"/>
      <w:sz w:val="20"/>
      <w:szCs w:val="24"/>
      <w:u w:val="single"/>
      <w:lang w:eastAsia="de-DE"/>
    </w:rPr>
  </w:style>
  <w:style w:type="paragraph" w:customStyle="1" w:styleId="Vorgabetext">
    <w:name w:val="Vorgabetext"/>
    <w:basedOn w:val="Standard"/>
    <w:rsid w:val="00E82455"/>
    <w:pPr>
      <w:tabs>
        <w:tab w:val="left" w:pos="4569"/>
        <w:tab w:val="left" w:pos="5760"/>
        <w:tab w:val="left" w:pos="6480"/>
        <w:tab w:val="left" w:pos="7200"/>
        <w:tab w:val="left" w:pos="7920"/>
        <w:tab w:val="left" w:pos="8640"/>
      </w:tabs>
      <w:overflowPunct w:val="0"/>
      <w:autoSpaceDE w:val="0"/>
      <w:autoSpaceDN w:val="0"/>
      <w:adjustRightInd w:val="0"/>
      <w:spacing w:after="0" w:line="360" w:lineRule="auto"/>
      <w:textAlignment w:val="baseline"/>
    </w:pPr>
    <w:rPr>
      <w:rFonts w:ascii="Verdana" w:eastAsia="Times New Roman" w:hAnsi="Verdana" w:cs="Times New Roman"/>
      <w:color w:val="000000"/>
      <w:sz w:val="20"/>
      <w:szCs w:val="20"/>
      <w:lang w:eastAsia="de-DE"/>
    </w:rPr>
  </w:style>
  <w:style w:type="paragraph" w:styleId="Sprechblasentext">
    <w:name w:val="Balloon Text"/>
    <w:basedOn w:val="Standard"/>
    <w:link w:val="SprechblasentextZchn"/>
    <w:uiPriority w:val="99"/>
    <w:semiHidden/>
    <w:unhideWhenUsed/>
    <w:rsid w:val="004627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728"/>
    <w:rPr>
      <w:rFonts w:ascii="Segoe UI" w:hAnsi="Segoe UI" w:cs="Segoe UI"/>
      <w:sz w:val="18"/>
      <w:szCs w:val="18"/>
    </w:rPr>
  </w:style>
  <w:style w:type="paragraph" w:styleId="Funotentext">
    <w:name w:val="footnote text"/>
    <w:basedOn w:val="Standard"/>
    <w:link w:val="FunotentextZchn"/>
    <w:uiPriority w:val="99"/>
    <w:semiHidden/>
    <w:unhideWhenUsed/>
    <w:rsid w:val="00F264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6464"/>
    <w:rPr>
      <w:sz w:val="20"/>
      <w:szCs w:val="20"/>
    </w:rPr>
  </w:style>
  <w:style w:type="character" w:styleId="Funotenzeichen">
    <w:name w:val="footnote reference"/>
    <w:basedOn w:val="Absatz-Standardschriftart"/>
    <w:uiPriority w:val="99"/>
    <w:semiHidden/>
    <w:unhideWhenUsed/>
    <w:rsid w:val="00F26464"/>
    <w:rPr>
      <w:vertAlign w:val="superscript"/>
    </w:rPr>
  </w:style>
  <w:style w:type="table" w:styleId="Tabellenraster">
    <w:name w:val="Table Grid"/>
    <w:basedOn w:val="NormaleTabelle"/>
    <w:uiPriority w:val="39"/>
    <w:rsid w:val="009B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4B96"/>
    <w:pPr>
      <w:ind w:left="720"/>
      <w:contextualSpacing/>
    </w:pPr>
  </w:style>
  <w:style w:type="character" w:styleId="Kommentarzeichen">
    <w:name w:val="annotation reference"/>
    <w:basedOn w:val="Absatz-Standardschriftart"/>
    <w:uiPriority w:val="99"/>
    <w:semiHidden/>
    <w:unhideWhenUsed/>
    <w:rsid w:val="00E944B2"/>
    <w:rPr>
      <w:sz w:val="16"/>
      <w:szCs w:val="16"/>
    </w:rPr>
  </w:style>
  <w:style w:type="paragraph" w:styleId="Kommentartext">
    <w:name w:val="annotation text"/>
    <w:basedOn w:val="Standard"/>
    <w:link w:val="KommentartextZchn"/>
    <w:uiPriority w:val="99"/>
    <w:unhideWhenUsed/>
    <w:rsid w:val="00E944B2"/>
    <w:pPr>
      <w:spacing w:line="240" w:lineRule="auto"/>
    </w:pPr>
    <w:rPr>
      <w:sz w:val="20"/>
      <w:szCs w:val="20"/>
    </w:rPr>
  </w:style>
  <w:style w:type="character" w:customStyle="1" w:styleId="KommentartextZchn">
    <w:name w:val="Kommentartext Zchn"/>
    <w:basedOn w:val="Absatz-Standardschriftart"/>
    <w:link w:val="Kommentartext"/>
    <w:uiPriority w:val="99"/>
    <w:rsid w:val="00E944B2"/>
    <w:rPr>
      <w:sz w:val="20"/>
      <w:szCs w:val="20"/>
    </w:rPr>
  </w:style>
  <w:style w:type="paragraph" w:styleId="Kommentarthema">
    <w:name w:val="annotation subject"/>
    <w:basedOn w:val="Kommentartext"/>
    <w:next w:val="Kommentartext"/>
    <w:link w:val="KommentarthemaZchn"/>
    <w:uiPriority w:val="99"/>
    <w:semiHidden/>
    <w:unhideWhenUsed/>
    <w:rsid w:val="00E944B2"/>
    <w:rPr>
      <w:b/>
      <w:bCs/>
    </w:rPr>
  </w:style>
  <w:style w:type="character" w:customStyle="1" w:styleId="KommentarthemaZchn">
    <w:name w:val="Kommentarthema Zchn"/>
    <w:basedOn w:val="KommentartextZchn"/>
    <w:link w:val="Kommentarthema"/>
    <w:uiPriority w:val="99"/>
    <w:semiHidden/>
    <w:rsid w:val="00E944B2"/>
    <w:rPr>
      <w:b/>
      <w:bCs/>
      <w:sz w:val="20"/>
      <w:szCs w:val="20"/>
    </w:rPr>
  </w:style>
  <w:style w:type="paragraph" w:styleId="berarbeitung">
    <w:name w:val="Revision"/>
    <w:hidden/>
    <w:uiPriority w:val="99"/>
    <w:semiHidden/>
    <w:rsid w:val="00027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03AA-F6CC-42D2-BE7B-66522BFF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Bockisch, Susanne</dc:creator>
  <cp:keywords/>
  <dc:description/>
  <cp:lastModifiedBy>Napoli, Gesche</cp:lastModifiedBy>
  <cp:revision>2</cp:revision>
  <dcterms:created xsi:type="dcterms:W3CDTF">2022-09-07T14:43:00Z</dcterms:created>
  <dcterms:modified xsi:type="dcterms:W3CDTF">2022-09-07T14:43:00Z</dcterms:modified>
</cp:coreProperties>
</file>